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F67" w:rsidRDefault="00214F67">
      <w:pPr>
        <w:rPr>
          <w:b/>
          <w:sz w:val="28"/>
          <w:lang w:eastAsia="ja-JP"/>
        </w:rPr>
      </w:pPr>
      <w:r>
        <w:rPr>
          <w:rFonts w:hint="eastAsia"/>
          <w:b/>
          <w:sz w:val="28"/>
          <w:lang w:eastAsia="ja-JP"/>
        </w:rPr>
        <w:t>呼吸器　その２</w:t>
      </w:r>
    </w:p>
    <w:p w:rsidR="00214F67" w:rsidRDefault="00214F67">
      <w:pPr>
        <w:rPr>
          <w:b/>
          <w:szCs w:val="21"/>
          <w:lang w:eastAsia="ja-JP"/>
        </w:rPr>
      </w:pPr>
      <w:r>
        <w:rPr>
          <w:rFonts w:hint="eastAsia"/>
          <w:b/>
          <w:szCs w:val="21"/>
          <w:lang w:eastAsia="ja-JP"/>
        </w:rPr>
        <w:t>正常胸部</w:t>
      </w:r>
      <w:r>
        <w:rPr>
          <w:rFonts w:hint="eastAsia"/>
          <w:b/>
          <w:szCs w:val="21"/>
          <w:lang w:eastAsia="ja-JP"/>
        </w:rPr>
        <w:t>X</w:t>
      </w:r>
      <w:r>
        <w:rPr>
          <w:rFonts w:hint="eastAsia"/>
          <w:b/>
          <w:szCs w:val="21"/>
          <w:lang w:eastAsia="ja-JP"/>
        </w:rPr>
        <w:t>線像</w:t>
      </w:r>
    </w:p>
    <w:p w:rsidR="00214F67" w:rsidRPr="00B816E1" w:rsidRDefault="005C2816">
      <w:pPr>
        <w:rPr>
          <w:b/>
          <w:szCs w:val="21"/>
          <w:lang w:eastAsia="ja-JP"/>
        </w:rPr>
      </w:pPr>
      <w:r>
        <w:rPr>
          <w:rFonts w:hint="eastAsia"/>
          <w:b/>
          <w:noProof/>
          <w:szCs w:val="21"/>
          <w:lang w:eastAsia="ja-JP"/>
        </w:rPr>
        <w:drawing>
          <wp:inline distT="0" distB="0" distL="0" distR="0">
            <wp:extent cx="2705100" cy="1790700"/>
            <wp:effectExtent l="25400" t="0" r="0" b="0"/>
            <wp:docPr id="1" name="図 1" descr="正常胸部X線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正常胸部X線像"/>
                    <pic:cNvPicPr>
                      <a:picLocks noChangeAspect="1" noChangeArrowheads="1"/>
                    </pic:cNvPicPr>
                  </pic:nvPicPr>
                  <pic:blipFill>
                    <a:blip r:embed="rId7"/>
                    <a:srcRect/>
                    <a:stretch>
                      <a:fillRect/>
                    </a:stretch>
                  </pic:blipFill>
                  <pic:spPr bwMode="auto">
                    <a:xfrm>
                      <a:off x="0" y="0"/>
                      <a:ext cx="2705100" cy="1790700"/>
                    </a:xfrm>
                    <a:prstGeom prst="rect">
                      <a:avLst/>
                    </a:prstGeom>
                    <a:noFill/>
                    <a:ln w="9525">
                      <a:noFill/>
                      <a:miter lim="800000"/>
                      <a:headEnd/>
                      <a:tailEnd/>
                    </a:ln>
                  </pic:spPr>
                </pic:pic>
              </a:graphicData>
            </a:graphic>
          </wp:inline>
        </w:drawing>
      </w:r>
    </w:p>
    <w:p w:rsidR="00214F67" w:rsidRDefault="00214F67">
      <w:pPr>
        <w:rPr>
          <w:rFonts w:ascii="ＭＳ ゴシック" w:eastAsia="ＭＳ ゴシック" w:hAnsi="ＭＳ ゴシック"/>
          <w:color w:val="000000"/>
          <w:lang w:eastAsia="ja-JP"/>
        </w:rPr>
      </w:pPr>
      <w:r>
        <w:rPr>
          <w:rFonts w:ascii="ＭＳ ゴシック" w:eastAsia="ＭＳ ゴシック" w:hAnsi="ＭＳ ゴシック"/>
          <w:color w:val="000000"/>
          <w:lang w:eastAsia="ja-JP"/>
        </w:rPr>
        <w:t>拘束性肺疾患</w:t>
      </w:r>
    </w:p>
    <w:p w:rsidR="00214F67" w:rsidRDefault="00214F67">
      <w:pPr>
        <w:ind w:left="465"/>
        <w:rPr>
          <w:rFonts w:ascii="ＭＳ ゴシック" w:eastAsia="ＭＳ ゴシック" w:hAnsi="ＭＳ ゴシック"/>
          <w:b/>
          <w:u w:val="single"/>
        </w:rPr>
      </w:pPr>
      <w:r>
        <w:rPr>
          <w:rFonts w:ascii="ＭＳ ゴシック" w:eastAsia="ＭＳ ゴシック" w:hAnsi="ＭＳ ゴシック"/>
          <w:color w:val="000000"/>
          <w:lang w:eastAsia="ja-JP"/>
        </w:rPr>
        <w:t xml:space="preserve">　　</w:t>
      </w:r>
      <w:r>
        <w:rPr>
          <w:rFonts w:ascii="ＭＳ ゴシック" w:eastAsia="ＭＳ ゴシック" w:hAnsi="ＭＳ ゴシック"/>
          <w:color w:val="0000FF"/>
          <w:u w:val="single"/>
          <w:lang w:eastAsia="ja-JP"/>
        </w:rPr>
        <w:t>拘束性肺疾患とは、</w:t>
      </w:r>
      <w:r>
        <w:rPr>
          <w:rFonts w:ascii="ＭＳ ゴシック" w:eastAsia="ＭＳ ゴシック" w:hAnsi="ＭＳ ゴシック"/>
          <w:b/>
          <w:color w:val="0000FF"/>
          <w:u w:val="single"/>
          <w:lang w:eastAsia="ja-JP"/>
        </w:rPr>
        <w:t>肺が硬くなって肺の容積減少に伴う肺活量の減少を主徴候とするものを指す。間質の浮腫や線維化が原因となることが多い。</w:t>
      </w:r>
      <w:r>
        <w:rPr>
          <w:rFonts w:ascii="ＭＳ ゴシック" w:eastAsia="ＭＳ ゴシック" w:hAnsi="ＭＳ ゴシック"/>
          <w:color w:val="0000FF"/>
          <w:u w:val="single"/>
          <w:lang w:eastAsia="ja-JP"/>
        </w:rPr>
        <w:t>共通の所見として動脈血酸素分圧の低下、動脈血二酸化炭素（ガス）分圧の増加、ベルクロラ音（有響性の捻髪音）などが挙げられるが、</w:t>
      </w:r>
      <w:r>
        <w:rPr>
          <w:rFonts w:ascii="ＭＳ ゴシック" w:eastAsia="ＭＳ ゴシック" w:hAnsi="ＭＳ ゴシック"/>
          <w:b/>
          <w:color w:val="0000FF"/>
          <w:u w:val="single"/>
          <w:lang w:eastAsia="ja-JP"/>
        </w:rPr>
        <w:t>1秒率に変化があらわれない</w:t>
      </w:r>
      <w:r>
        <w:rPr>
          <w:rFonts w:ascii="ＭＳ ゴシック" w:eastAsia="ＭＳ ゴシック" w:hAnsi="ＭＳ ゴシック"/>
          <w:color w:val="0000FF"/>
          <w:u w:val="single"/>
          <w:lang w:eastAsia="ja-JP"/>
        </w:rPr>
        <w:t>という特徴を持つ。</w:t>
      </w:r>
    </w:p>
    <w:p w:rsidR="00214F67" w:rsidRDefault="00C9678A">
      <w:pPr>
        <w:rPr>
          <w:rFonts w:ascii="ＭＳ ゴシック" w:eastAsia="ＭＳ ゴシック" w:hAnsi="ＭＳ ゴシック"/>
          <w:b/>
          <w:u w:val="single"/>
          <w:lang w:eastAsia="ja-JP"/>
        </w:rPr>
      </w:pPr>
      <w:r w:rsidRPr="00C9678A">
        <w:rPr>
          <w:rFonts w:ascii="ＭＳ ゴシック" w:eastAsia="ＭＳ ゴシック" w:hAnsi="ＭＳ ゴシック"/>
          <w:noProof/>
          <w:lang w:eastAsia="ja-JP"/>
        </w:rPr>
        <w:drawing>
          <wp:inline distT="0" distB="0" distL="0" distR="0">
            <wp:extent cx="3041650" cy="2027555"/>
            <wp:effectExtent l="0" t="0" r="635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間質とは何か.jpg"/>
                    <pic:cNvPicPr/>
                  </pic:nvPicPr>
                  <pic:blipFill>
                    <a:blip r:embed="rId8">
                      <a:extLst>
                        <a:ext uri="{28A0092B-C50C-407E-A947-70E740481C1C}">
                          <a14:useLocalDpi xmlns:a14="http://schemas.microsoft.com/office/drawing/2010/main" val="0"/>
                        </a:ext>
                      </a:extLst>
                    </a:blip>
                    <a:stretch>
                      <a:fillRect/>
                    </a:stretch>
                  </pic:blipFill>
                  <pic:spPr>
                    <a:xfrm>
                      <a:off x="0" y="0"/>
                      <a:ext cx="3041650" cy="2027555"/>
                    </a:xfrm>
                    <a:prstGeom prst="rect">
                      <a:avLst/>
                    </a:prstGeom>
                  </pic:spPr>
                </pic:pic>
              </a:graphicData>
            </a:graphic>
          </wp:inline>
        </w:drawing>
      </w:r>
      <w:r w:rsidR="00214F67">
        <w:rPr>
          <w:rFonts w:ascii="ＭＳ ゴシック" w:eastAsia="ＭＳ ゴシック" w:hAnsi="ＭＳ ゴシック"/>
          <w:b/>
          <w:u w:val="single"/>
          <w:lang w:eastAsia="ja-JP"/>
        </w:rPr>
        <w:t>塵肺症</w:t>
      </w:r>
    </w:p>
    <w:p w:rsidR="00214F67" w:rsidRDefault="00214F67">
      <w:pPr>
        <w:ind w:left="555"/>
        <w:rPr>
          <w:rFonts w:ascii="ＭＳ ゴシック" w:eastAsia="ＭＳ ゴシック" w:hAnsi="ＭＳ ゴシック"/>
          <w:b/>
          <w:u w:val="single"/>
        </w:rPr>
      </w:pPr>
      <w:r>
        <w:rPr>
          <w:rFonts w:ascii="ＭＳ ゴシック" w:eastAsia="ＭＳ ゴシック" w:hAnsi="ＭＳ ゴシック"/>
          <w:u w:val="single"/>
        </w:rPr>
        <w:t>粉塵の吸引によっておこる肺病変の総称。</w:t>
      </w:r>
      <w:r>
        <w:rPr>
          <w:rFonts w:ascii="ＭＳ ゴシック" w:eastAsia="ＭＳ ゴシック" w:hAnsi="ＭＳ ゴシック"/>
          <w:b/>
          <w:u w:val="single"/>
        </w:rPr>
        <w:t>基本的病態は、異物による肉芽組織形成とその瘢痕化による線維化。</w:t>
      </w:r>
    </w:p>
    <w:p w:rsidR="00214F67" w:rsidRDefault="00214F67">
      <w:pPr>
        <w:ind w:left="285"/>
        <w:rPr>
          <w:rFonts w:ascii="ＭＳ ゴシック" w:eastAsia="ＭＳ ゴシック" w:hAnsi="ＭＳ ゴシック"/>
        </w:rPr>
      </w:pPr>
      <w:r>
        <w:rPr>
          <w:rFonts w:ascii="ＭＳ ゴシック" w:eastAsia="ＭＳ ゴシック" w:hAnsi="ＭＳ ゴシック"/>
        </w:rPr>
        <w:t>間質性肺炎</w:t>
      </w:r>
    </w:p>
    <w:p w:rsidR="00214F67" w:rsidRDefault="00214F67">
      <w:pPr>
        <w:ind w:left="420"/>
        <w:rPr>
          <w:rFonts w:ascii="ＭＳ ゴシック" w:eastAsia="ＭＳ ゴシック" w:hAnsi="ＭＳ ゴシック"/>
          <w:u w:val="single"/>
        </w:rPr>
      </w:pPr>
      <w:r>
        <w:rPr>
          <w:rFonts w:ascii="ＭＳ ゴシック" w:eastAsia="ＭＳ ゴシック" w:hAnsi="ＭＳ ゴシック"/>
          <w:u w:val="single"/>
        </w:rPr>
        <w:t>"間質性肺炎"は</w:t>
      </w:r>
      <w:r>
        <w:rPr>
          <w:rFonts w:ascii="ＭＳ ゴシック" w:eastAsia="ＭＳ ゴシック" w:hAnsi="ＭＳ ゴシック"/>
          <w:b/>
          <w:u w:val="single"/>
        </w:rPr>
        <w:t>肺胞の壁の中や周辺</w:t>
      </w:r>
      <w:r>
        <w:rPr>
          <w:rFonts w:ascii="ＭＳ ゴシック" w:eastAsia="ＭＳ ゴシック" w:hAnsi="ＭＳ ゴシック"/>
          <w:u w:val="single"/>
        </w:rPr>
        <w:t>に</w:t>
      </w:r>
      <w:r>
        <w:rPr>
          <w:rFonts w:ascii="ＭＳ ゴシック" w:eastAsia="ＭＳ ゴシック" w:hAnsi="ＭＳ ゴシック"/>
          <w:b/>
          <w:u w:val="single"/>
        </w:rPr>
        <w:t>炎症が起こり、細胞やコラーゲンなどが増加し壁が厚くなる病気</w:t>
      </w:r>
      <w:r>
        <w:rPr>
          <w:rFonts w:ascii="ＭＳ ゴシック" w:eastAsia="ＭＳ ゴシック" w:hAnsi="ＭＳ ゴシック"/>
          <w:u w:val="single"/>
        </w:rPr>
        <w:t>。</w:t>
      </w:r>
    </w:p>
    <w:p w:rsidR="00214F67" w:rsidRDefault="00214F67">
      <w:pPr>
        <w:ind w:left="420"/>
        <w:rPr>
          <w:rFonts w:ascii="ＭＳ ゴシック" w:eastAsia="ＭＳ ゴシック" w:hAnsi="ＭＳ ゴシック"/>
        </w:rPr>
      </w:pPr>
      <w:r>
        <w:rPr>
          <w:rFonts w:ascii="ＭＳ ゴシック" w:eastAsia="ＭＳ ゴシック" w:hAnsi="ＭＳ ゴシック"/>
        </w:rPr>
        <w:t>マイコプラズマ肺炎、クラミジア肺炎、リケッチア肺炎、ウイルス肺炎などは、臨床的には非定型肺炎と呼ばれているが、組織学的に</w:t>
      </w:r>
    </w:p>
    <w:p w:rsidR="00C9678A" w:rsidRDefault="00C9678A" w:rsidP="001A1696">
      <w:pPr>
        <w:pStyle w:val="a5"/>
        <w:rPr>
          <w:rFonts w:ascii="ＭＳ ゴシック" w:eastAsia="ＭＳ ゴシック" w:hAnsi="ＭＳ ゴシック"/>
          <w:b/>
          <w:bCs/>
          <w:lang w:eastAsia="ja-JP"/>
        </w:rPr>
      </w:pPr>
    </w:p>
    <w:p w:rsidR="00C9678A" w:rsidRDefault="00C9678A" w:rsidP="001A1696">
      <w:pPr>
        <w:pStyle w:val="a5"/>
        <w:rPr>
          <w:rFonts w:ascii="ＭＳ ゴシック" w:eastAsia="ＭＳ ゴシック" w:hAnsi="ＭＳ ゴシック"/>
          <w:b/>
          <w:bCs/>
          <w:lang w:eastAsia="ja-JP"/>
        </w:rPr>
      </w:pPr>
    </w:p>
    <w:p w:rsidR="001A1696" w:rsidRPr="001A1696" w:rsidRDefault="001A1696" w:rsidP="001A1696">
      <w:pPr>
        <w:pStyle w:val="a5"/>
        <w:rPr>
          <w:rFonts w:ascii="ＭＳ ゴシック" w:eastAsia="ＭＳ ゴシック" w:hAnsi="ＭＳ ゴシック"/>
          <w:b/>
          <w:bCs/>
          <w:lang w:eastAsia="ja-JP"/>
        </w:rPr>
      </w:pPr>
      <w:r w:rsidRPr="001A1696">
        <w:rPr>
          <w:rFonts w:ascii="ＭＳ ゴシック" w:eastAsia="ＭＳ ゴシック" w:hAnsi="ＭＳ ゴシック"/>
          <w:b/>
          <w:bCs/>
          <w:lang w:eastAsia="ja-JP"/>
        </w:rPr>
        <w:t xml:space="preserve">Q: </w:t>
      </w:r>
      <w:r w:rsidRPr="001A1696">
        <w:rPr>
          <w:rFonts w:ascii="ＭＳ ゴシック" w:eastAsia="ＭＳ ゴシック" w:hAnsi="ＭＳ ゴシック" w:hint="eastAsia"/>
          <w:b/>
          <w:bCs/>
          <w:lang w:val="ja-JP" w:eastAsia="ja-JP"/>
        </w:rPr>
        <w:t>レントゲン写真はどのように読むのか？</w:t>
      </w:r>
    </w:p>
    <w:p w:rsidR="00214F67" w:rsidRDefault="00214F67">
      <w:pPr>
        <w:pStyle w:val="a5"/>
        <w:tabs>
          <w:tab w:val="clear" w:pos="4252"/>
          <w:tab w:val="clear" w:pos="8504"/>
        </w:tabs>
        <w:snapToGrid/>
        <w:rPr>
          <w:rFonts w:ascii="ＭＳ ゴシック" w:eastAsia="ＭＳ ゴシック" w:hAnsi="ＭＳ ゴシック"/>
          <w:lang w:eastAsia="ja-JP"/>
        </w:rPr>
      </w:pPr>
    </w:p>
    <w:p w:rsidR="001A1696" w:rsidRDefault="001A1696">
      <w:pPr>
        <w:pStyle w:val="a5"/>
        <w:tabs>
          <w:tab w:val="clear" w:pos="4252"/>
          <w:tab w:val="clear" w:pos="8504"/>
        </w:tabs>
        <w:snapToGrid/>
        <w:rPr>
          <w:rFonts w:ascii="ＭＳ ゴシック" w:eastAsia="ＭＳ ゴシック" w:hAnsi="ＭＳ ゴシック"/>
          <w:lang w:eastAsia="ja-JP"/>
        </w:rPr>
      </w:pPr>
    </w:p>
    <w:p w:rsidR="001A1696" w:rsidRPr="001A1696" w:rsidRDefault="001A1696">
      <w:pPr>
        <w:pStyle w:val="a5"/>
        <w:tabs>
          <w:tab w:val="clear" w:pos="4252"/>
          <w:tab w:val="clear" w:pos="8504"/>
        </w:tabs>
        <w:snapToGrid/>
        <w:rPr>
          <w:rFonts w:ascii="ＭＳ ゴシック" w:eastAsia="ＭＳ ゴシック" w:hAnsi="ＭＳ ゴシック"/>
          <w:lang w:eastAsia="ja-JP"/>
        </w:rPr>
      </w:pPr>
    </w:p>
    <w:p w:rsidR="00214F67" w:rsidRDefault="00214F67">
      <w:pPr>
        <w:pStyle w:val="a5"/>
        <w:tabs>
          <w:tab w:val="clear" w:pos="4252"/>
          <w:tab w:val="clear" w:pos="8504"/>
        </w:tabs>
        <w:snapToGrid/>
        <w:rPr>
          <w:rFonts w:ascii="ＭＳ ゴシック" w:eastAsia="ＭＳ ゴシック" w:hAnsi="ＭＳ ゴシック"/>
          <w:lang w:eastAsia="ja-JP"/>
        </w:rPr>
      </w:pPr>
    </w:p>
    <w:p w:rsidR="00214F67" w:rsidRDefault="00214F67">
      <w:pPr>
        <w:pStyle w:val="a5"/>
        <w:tabs>
          <w:tab w:val="clear" w:pos="4252"/>
          <w:tab w:val="clear" w:pos="8504"/>
        </w:tabs>
        <w:snapToGrid/>
        <w:rPr>
          <w:rFonts w:ascii="ＭＳ ゴシック" w:eastAsia="ＭＳ ゴシック" w:hAnsi="ＭＳ ゴシック"/>
          <w:lang w:eastAsia="ja-JP"/>
        </w:rPr>
      </w:pPr>
    </w:p>
    <w:p w:rsidR="00214F67" w:rsidRDefault="00214F67">
      <w:pPr>
        <w:pStyle w:val="a5"/>
        <w:tabs>
          <w:tab w:val="clear" w:pos="4252"/>
          <w:tab w:val="clear" w:pos="8504"/>
        </w:tabs>
        <w:snapToGrid/>
        <w:rPr>
          <w:rFonts w:ascii="ＭＳ ゴシック" w:eastAsia="ＭＳ ゴシック" w:hAnsi="ＭＳ ゴシック"/>
          <w:lang w:eastAsia="ja-JP"/>
        </w:rPr>
      </w:pPr>
    </w:p>
    <w:p w:rsidR="00214F67" w:rsidRDefault="00214F67">
      <w:pPr>
        <w:pStyle w:val="a5"/>
        <w:tabs>
          <w:tab w:val="clear" w:pos="4252"/>
          <w:tab w:val="clear" w:pos="8504"/>
        </w:tabs>
        <w:snapToGrid/>
        <w:rPr>
          <w:rFonts w:ascii="ＭＳ ゴシック" w:eastAsia="ＭＳ ゴシック" w:hAnsi="ＭＳ ゴシック"/>
        </w:rPr>
      </w:pPr>
      <w:r>
        <w:rPr>
          <w:rFonts w:ascii="ＭＳ ゴシック" w:eastAsia="ＭＳ ゴシック" w:hAnsi="ＭＳ ゴシック" w:hint="eastAsia"/>
          <w:lang w:eastAsia="ja-JP"/>
        </w:rPr>
        <w:t>・拘束性肺疾患の定義</w:t>
      </w:r>
    </w:p>
    <w:p w:rsidR="00214F67" w:rsidRDefault="00214F67" w:rsidP="00214F67">
      <w:pPr>
        <w:pStyle w:val="a5"/>
        <w:tabs>
          <w:tab w:val="clear" w:pos="4252"/>
          <w:tab w:val="clear" w:pos="8504"/>
        </w:tabs>
        <w:snapToGrid/>
        <w:ind w:leftChars="100" w:left="210"/>
        <w:rPr>
          <w:rFonts w:ascii="ＭＳ ゴシック" w:eastAsia="ＭＳ ゴシック" w:hAnsi="ＭＳ ゴシック"/>
          <w:lang w:eastAsia="ja-JP"/>
        </w:rPr>
      </w:pPr>
      <w:r w:rsidRPr="006E15A4">
        <w:rPr>
          <w:rFonts w:ascii="ＭＳ ゴシック" w:eastAsia="ＭＳ ゴシック" w:hAnsi="ＭＳ ゴシック" w:hint="eastAsia"/>
        </w:rPr>
        <w:t>拘束性肺疾患とは、肺の容積減少に伴う肺活量の減少を主な徴候</w:t>
      </w:r>
      <w:r>
        <w:rPr>
          <w:rFonts w:ascii="ＭＳ ゴシック" w:eastAsia="ＭＳ ゴシック" w:hAnsi="ＭＳ ゴシック" w:hint="eastAsia"/>
          <w:lang w:eastAsia="ja-JP"/>
        </w:rPr>
        <w:t>とする疾患。</w:t>
      </w:r>
    </w:p>
    <w:p w:rsidR="00214F67" w:rsidRDefault="00214F67" w:rsidP="00214F67">
      <w:pPr>
        <w:rPr>
          <w:rFonts w:ascii="ＭＳ ゴシック" w:eastAsia="ＭＳ ゴシック" w:hAnsi="ＭＳ ゴシック"/>
        </w:rPr>
      </w:pPr>
      <w:r>
        <w:rPr>
          <w:rFonts w:ascii="ＭＳ ゴシック" w:eastAsia="ＭＳ ゴシック" w:hAnsi="ＭＳ ゴシック" w:hint="eastAsia"/>
          <w:lang w:eastAsia="ja-JP"/>
        </w:rPr>
        <w:t>・拘束性肺疾患</w:t>
      </w:r>
      <w:r>
        <w:rPr>
          <w:rFonts w:ascii="ＭＳ ゴシック" w:eastAsia="ＭＳ ゴシック" w:hAnsi="ＭＳ ゴシック" w:hint="eastAsia"/>
        </w:rPr>
        <w:t>の病理</w:t>
      </w:r>
    </w:p>
    <w:p w:rsidR="00214F67" w:rsidRDefault="00E4594D" w:rsidP="00214F67">
      <w:pPr>
        <w:rPr>
          <w:rFonts w:ascii="ＭＳ ゴシック" w:eastAsia="ＭＳ ゴシック" w:hAnsi="ＭＳ ゴシック"/>
        </w:rPr>
      </w:pPr>
      <w:r>
        <w:rPr>
          <w:rFonts w:ascii="ＭＳ ゴシック" w:eastAsia="ＭＳ ゴシック" w:hAnsi="ＭＳ ゴシック"/>
          <w:noProof/>
          <w:lang w:eastAsia="ja-JP"/>
        </w:rPr>
        <w:drawing>
          <wp:inline distT="0" distB="0" distL="0" distR="0">
            <wp:extent cx="3041650" cy="2027555"/>
            <wp:effectExtent l="0" t="0" r="635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の病態拘束性肺疾患.jpg"/>
                    <pic:cNvPicPr/>
                  </pic:nvPicPr>
                  <pic:blipFill>
                    <a:blip r:embed="rId9">
                      <a:extLst>
                        <a:ext uri="{28A0092B-C50C-407E-A947-70E740481C1C}">
                          <a14:useLocalDpi xmlns:a14="http://schemas.microsoft.com/office/drawing/2010/main" val="0"/>
                        </a:ext>
                      </a:extLst>
                    </a:blip>
                    <a:stretch>
                      <a:fillRect/>
                    </a:stretch>
                  </pic:blipFill>
                  <pic:spPr>
                    <a:xfrm>
                      <a:off x="0" y="0"/>
                      <a:ext cx="3041650" cy="2027555"/>
                    </a:xfrm>
                    <a:prstGeom prst="rect">
                      <a:avLst/>
                    </a:prstGeom>
                  </pic:spPr>
                </pic:pic>
              </a:graphicData>
            </a:graphic>
          </wp:inline>
        </w:drawing>
      </w:r>
    </w:p>
    <w:p w:rsidR="00214F67" w:rsidRDefault="00214F67">
      <w:pPr>
        <w:pStyle w:val="a5"/>
        <w:tabs>
          <w:tab w:val="clear" w:pos="4252"/>
          <w:tab w:val="clear" w:pos="8504"/>
        </w:tabs>
        <w:snapToGrid/>
        <w:rPr>
          <w:rFonts w:ascii="ＭＳ ゴシック" w:eastAsia="ＭＳ ゴシック" w:hAnsi="ＭＳ ゴシック"/>
        </w:rPr>
      </w:pPr>
    </w:p>
    <w:p w:rsidR="00214F67" w:rsidRDefault="00214F67">
      <w:pPr>
        <w:pStyle w:val="a5"/>
        <w:tabs>
          <w:tab w:val="clear" w:pos="4252"/>
          <w:tab w:val="clear" w:pos="8504"/>
        </w:tabs>
        <w:snapToGrid/>
        <w:rPr>
          <w:rFonts w:ascii="ＭＳ ゴシック" w:eastAsia="ＭＳ ゴシック" w:hAnsi="ＭＳ ゴシック"/>
        </w:rPr>
      </w:pPr>
      <w:r>
        <w:rPr>
          <w:rFonts w:ascii="ＭＳ ゴシック" w:eastAsia="ＭＳ ゴシック" w:hAnsi="ＭＳ ゴシック" w:hint="eastAsia"/>
        </w:rPr>
        <w:t>塵肺症のレントゲン像</w:t>
      </w:r>
    </w:p>
    <w:p w:rsidR="00214F67" w:rsidRDefault="005C2816">
      <w:pPr>
        <w:ind w:left="570"/>
        <w:rPr>
          <w:rFonts w:ascii="ＭＳ ゴシック" w:eastAsia="ＭＳ ゴシック" w:hAnsi="ＭＳ ゴシック"/>
        </w:rPr>
      </w:pPr>
      <w:bookmarkStart w:id="0" w:name="OLE_LINK3"/>
      <w:r>
        <w:rPr>
          <w:rFonts w:ascii="ＭＳ ゴシック" w:eastAsia="ＭＳ ゴシック" w:hAnsi="ＭＳ ゴシック" w:hint="eastAsia"/>
          <w:noProof/>
          <w:lang w:eastAsia="ja-JP"/>
        </w:rPr>
        <w:drawing>
          <wp:inline distT="0" distB="0" distL="0" distR="0">
            <wp:extent cx="1790700" cy="1676400"/>
            <wp:effectExtent l="25400" t="0" r="0" b="0"/>
            <wp:docPr id="3" name="図 3" descr="塵肺のレ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塵肺のレ線"/>
                    <pic:cNvPicPr>
                      <a:picLocks noChangeAspect="1" noChangeArrowheads="1"/>
                    </pic:cNvPicPr>
                  </pic:nvPicPr>
                  <pic:blipFill>
                    <a:blip r:embed="rId10"/>
                    <a:srcRect/>
                    <a:stretch>
                      <a:fillRect/>
                    </a:stretch>
                  </pic:blipFill>
                  <pic:spPr bwMode="auto">
                    <a:xfrm>
                      <a:off x="0" y="0"/>
                      <a:ext cx="1790700" cy="1676400"/>
                    </a:xfrm>
                    <a:prstGeom prst="rect">
                      <a:avLst/>
                    </a:prstGeom>
                    <a:noFill/>
                    <a:ln w="9525">
                      <a:noFill/>
                      <a:miter lim="800000"/>
                      <a:headEnd/>
                      <a:tailEnd/>
                    </a:ln>
                  </pic:spPr>
                </pic:pic>
              </a:graphicData>
            </a:graphic>
          </wp:inline>
        </w:drawing>
      </w:r>
      <w:bookmarkEnd w:id="0"/>
    </w:p>
    <w:p w:rsidR="00214F67" w:rsidRDefault="00214F67">
      <w:pPr>
        <w:rPr>
          <w:rFonts w:ascii="ＭＳ ゴシック" w:eastAsia="ＭＳ ゴシック" w:hAnsi="ＭＳ ゴシック"/>
        </w:rPr>
      </w:pPr>
      <w:r>
        <w:rPr>
          <w:rFonts w:ascii="ＭＳ ゴシック" w:eastAsia="ＭＳ ゴシック" w:hAnsi="ＭＳ ゴシック" w:hint="eastAsia"/>
        </w:rPr>
        <w:t>塵肺症のCT像</w:t>
      </w:r>
    </w:p>
    <w:p w:rsidR="00214F67" w:rsidRDefault="00214F67">
      <w:pPr>
        <w:rPr>
          <w:rFonts w:ascii="ＭＳ ゴシック" w:eastAsia="ＭＳ ゴシック" w:hAnsi="ＭＳ ゴシック"/>
        </w:rPr>
      </w:pPr>
      <w:r>
        <w:rPr>
          <w:rFonts w:ascii="ＭＳ ゴシック" w:eastAsia="ＭＳ ゴシック" w:hAnsi="ＭＳ ゴシック" w:hint="eastAsia"/>
        </w:rPr>
        <w:t xml:space="preserve">　　　</w:t>
      </w:r>
      <w:bookmarkStart w:id="1" w:name="OLE_LINK4"/>
      <w:r w:rsidR="005C2816">
        <w:rPr>
          <w:rFonts w:ascii="ＭＳ ゴシック" w:eastAsia="ＭＳ ゴシック" w:hAnsi="ＭＳ ゴシック" w:hint="eastAsia"/>
          <w:noProof/>
          <w:lang w:eastAsia="ja-JP"/>
        </w:rPr>
        <w:drawing>
          <wp:inline distT="0" distB="0" distL="0" distR="0">
            <wp:extent cx="1765300" cy="1320800"/>
            <wp:effectExtent l="25400" t="0" r="0" b="0"/>
            <wp:docPr id="4" name="図 4" descr="j塵肺のＣ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塵肺のＣＴ"/>
                    <pic:cNvPicPr>
                      <a:picLocks noChangeAspect="1" noChangeArrowheads="1"/>
                    </pic:cNvPicPr>
                  </pic:nvPicPr>
                  <pic:blipFill>
                    <a:blip r:embed="rId11"/>
                    <a:srcRect/>
                    <a:stretch>
                      <a:fillRect/>
                    </a:stretch>
                  </pic:blipFill>
                  <pic:spPr bwMode="auto">
                    <a:xfrm>
                      <a:off x="0" y="0"/>
                      <a:ext cx="1765300" cy="1320800"/>
                    </a:xfrm>
                    <a:prstGeom prst="rect">
                      <a:avLst/>
                    </a:prstGeom>
                    <a:noFill/>
                    <a:ln w="9525">
                      <a:noFill/>
                      <a:miter lim="800000"/>
                      <a:headEnd/>
                      <a:tailEnd/>
                    </a:ln>
                  </pic:spPr>
                </pic:pic>
              </a:graphicData>
            </a:graphic>
          </wp:inline>
        </w:drawing>
      </w:r>
      <w:bookmarkEnd w:id="1"/>
    </w:p>
    <w:p w:rsidR="00214F67" w:rsidRDefault="00214F67" w:rsidP="00214F67">
      <w:pPr>
        <w:rPr>
          <w:rFonts w:ascii="ＭＳ ゴシック" w:eastAsia="ＭＳ ゴシック" w:hAnsi="ＭＳ ゴシック"/>
          <w:lang w:eastAsia="ja-JP"/>
        </w:rPr>
      </w:pPr>
    </w:p>
    <w:p w:rsidR="00C9678A" w:rsidRDefault="00C9678A" w:rsidP="00214F67">
      <w:pPr>
        <w:ind w:left="465" w:firstLine="15"/>
        <w:rPr>
          <w:rFonts w:ascii="ＭＳ ゴシック" w:eastAsia="ＭＳ ゴシック" w:hAnsi="ＭＳ ゴシック"/>
        </w:rPr>
      </w:pPr>
      <w:r>
        <w:rPr>
          <w:rFonts w:ascii="ＭＳ ゴシック" w:eastAsia="ＭＳ ゴシック" w:hAnsi="ＭＳ ゴシック"/>
        </w:rPr>
        <w:lastRenderedPageBreak/>
        <w:t>は間質性肺炎に近い病理像を呈する。カビに対するアレルギー反応による過敏性肺炎や農夫肺なども軽症の間質性肺炎である。</w:t>
      </w:r>
    </w:p>
    <w:p w:rsidR="00C9678A" w:rsidRDefault="00C9678A" w:rsidP="00C9678A">
      <w:pPr>
        <w:ind w:firstLine="300"/>
        <w:rPr>
          <w:rFonts w:ascii="ＭＳ ゴシック" w:eastAsia="ＭＳ ゴシック" w:hAnsi="ＭＳ ゴシック"/>
          <w:b/>
        </w:rPr>
      </w:pPr>
      <w:r>
        <w:rPr>
          <w:rFonts w:ascii="ＭＳ ゴシック" w:eastAsia="ＭＳ ゴシック" w:hAnsi="ＭＳ ゴシック"/>
          <w:b/>
        </w:rPr>
        <w:t>特発性肺線維症（IPF）</w:t>
      </w:r>
    </w:p>
    <w:p w:rsidR="00C9678A" w:rsidRDefault="00C9678A" w:rsidP="00C9678A">
      <w:pPr>
        <w:ind w:left="465" w:firstLine="15"/>
        <w:rPr>
          <w:rFonts w:ascii="ＭＳ ゴシック" w:eastAsia="ＭＳ ゴシック" w:hAnsi="ＭＳ ゴシック"/>
        </w:rPr>
      </w:pPr>
      <w:r>
        <w:rPr>
          <w:rFonts w:ascii="ＭＳ ゴシック" w:eastAsia="ＭＳ ゴシック" w:hAnsi="ＭＳ ゴシック"/>
        </w:rPr>
        <w:t>特発性肺線維症は50才以上で症状を認めることが多く、男性は女性よりやや多い。原因は不明。</w:t>
      </w:r>
    </w:p>
    <w:p w:rsidR="00C9678A" w:rsidRDefault="00C9678A" w:rsidP="00C9678A">
      <w:pPr>
        <w:ind w:left="465" w:firstLine="15"/>
        <w:rPr>
          <w:rFonts w:ascii="ＭＳ ゴシック" w:eastAsia="ＭＳ ゴシック" w:hAnsi="ＭＳ ゴシック"/>
        </w:rPr>
      </w:pPr>
      <w:r>
        <w:rPr>
          <w:rFonts w:ascii="ＭＳ ゴシック" w:eastAsia="ＭＳ ゴシック" w:hAnsi="ＭＳ ゴシック"/>
        </w:rPr>
        <w:t>はじめは空咳（痰のない咳）や、運動時（あるいは坂道や階段で）の息切れが認められる。進行すると少しの労作でも息切れを感じる</w:t>
      </w:r>
    </w:p>
    <w:p w:rsidR="00214F67" w:rsidRDefault="00214F67" w:rsidP="00214F67">
      <w:pPr>
        <w:ind w:left="465" w:firstLine="15"/>
        <w:rPr>
          <w:rFonts w:ascii="ＭＳ ゴシック" w:eastAsia="ＭＳ ゴシック" w:hAnsi="ＭＳ ゴシック"/>
        </w:rPr>
      </w:pPr>
      <w:r>
        <w:rPr>
          <w:rFonts w:ascii="ＭＳ ゴシック" w:eastAsia="ＭＳ ゴシック" w:hAnsi="ＭＳ ゴシック"/>
        </w:rPr>
        <w:t>ようになる。指の先がばち状に太くなることもある。</w:t>
      </w:r>
    </w:p>
    <w:p w:rsidR="00214F67" w:rsidRDefault="00214F67">
      <w:pPr>
        <w:rPr>
          <w:rFonts w:ascii="ＭＳ ゴシック" w:eastAsia="ＭＳ ゴシック" w:hAnsi="ＭＳ ゴシック"/>
          <w:lang w:eastAsia="ja-JP"/>
        </w:rPr>
      </w:pPr>
      <w:r>
        <w:rPr>
          <w:rFonts w:ascii="ＭＳ ゴシック" w:eastAsia="ＭＳ ゴシック" w:hAnsi="ＭＳ ゴシック"/>
          <w:lang w:eastAsia="ja-JP"/>
        </w:rPr>
        <w:t xml:space="preserve">　４．</w:t>
      </w:r>
      <w:r>
        <w:rPr>
          <w:rFonts w:ascii="ＭＳ ゴシック" w:eastAsia="ＭＳ ゴシック" w:hAnsi="ＭＳ ゴシック"/>
        </w:rPr>
        <w:t>肺</w:t>
      </w:r>
      <w:r>
        <w:rPr>
          <w:rFonts w:ascii="ＭＳ ゴシック" w:eastAsia="ＭＳ ゴシック" w:hAnsi="ＭＳ ゴシック"/>
          <w:lang w:eastAsia="ja-JP"/>
        </w:rPr>
        <w:t>血管障害</w:t>
      </w:r>
    </w:p>
    <w:p w:rsidR="00214F67" w:rsidRDefault="00214F67">
      <w:pPr>
        <w:numPr>
          <w:ilvl w:val="1"/>
          <w:numId w:val="1"/>
        </w:numPr>
        <w:rPr>
          <w:rFonts w:ascii="ＭＳ ゴシック" w:eastAsia="ＭＳ ゴシック" w:hAnsi="ＭＳ ゴシック"/>
        </w:rPr>
      </w:pPr>
      <w:r>
        <w:rPr>
          <w:rFonts w:ascii="ＭＳ ゴシック" w:eastAsia="ＭＳ ゴシック" w:hAnsi="ＭＳ ゴシック"/>
          <w:b/>
          <w:u w:val="single"/>
        </w:rPr>
        <w:t>肺うっ血</w:t>
      </w:r>
      <w:r>
        <w:rPr>
          <w:rFonts w:ascii="ＭＳ ゴシック" w:eastAsia="ＭＳ ゴシック" w:hAnsi="ＭＳ ゴシック"/>
        </w:rPr>
        <w:t>：肺の毛細血管や静脈に血液がうっ滞する状態。</w:t>
      </w:r>
    </w:p>
    <w:p w:rsidR="00214F67" w:rsidRDefault="00214F67">
      <w:pPr>
        <w:ind w:left="630"/>
        <w:rPr>
          <w:rFonts w:ascii="ＭＳ ゴシック" w:eastAsia="ＭＳ ゴシック" w:hAnsi="ＭＳ ゴシック"/>
        </w:rPr>
      </w:pPr>
      <w:r>
        <w:rPr>
          <w:rFonts w:ascii="ＭＳ ゴシック" w:eastAsia="ＭＳ ゴシック" w:hAnsi="ＭＳ ゴシック"/>
        </w:rPr>
        <w:t xml:space="preserve">　左心不全に伴って起こることが多い。</w:t>
      </w:r>
    </w:p>
    <w:p w:rsidR="00214F67" w:rsidRDefault="00214F67">
      <w:pPr>
        <w:numPr>
          <w:ilvl w:val="1"/>
          <w:numId w:val="1"/>
        </w:numPr>
        <w:rPr>
          <w:rFonts w:ascii="ＭＳ ゴシック" w:eastAsia="ＭＳ ゴシック" w:hAnsi="ＭＳ ゴシック"/>
        </w:rPr>
      </w:pPr>
      <w:r>
        <w:rPr>
          <w:rFonts w:ascii="ＭＳ ゴシック" w:eastAsia="ＭＳ ゴシック" w:hAnsi="ＭＳ ゴシック"/>
        </w:rPr>
        <w:t>肺出血</w:t>
      </w:r>
    </w:p>
    <w:p w:rsidR="00214F67" w:rsidRDefault="00214F67">
      <w:pPr>
        <w:ind w:left="630"/>
        <w:rPr>
          <w:rFonts w:ascii="ＭＳ ゴシック" w:eastAsia="ＭＳ ゴシック" w:hAnsi="ＭＳ ゴシック"/>
        </w:rPr>
      </w:pPr>
      <w:r>
        <w:rPr>
          <w:rFonts w:ascii="ＭＳ ゴシック" w:eastAsia="ＭＳ ゴシック" w:hAnsi="ＭＳ ゴシック"/>
        </w:rPr>
        <w:t xml:space="preserve">　肺の大出血：外傷、肺動脈瘤、結核性空洞、癌などで血管に傷ができた場合。</w:t>
      </w:r>
    </w:p>
    <w:p w:rsidR="00214F67" w:rsidRDefault="00214F67">
      <w:pPr>
        <w:numPr>
          <w:ilvl w:val="1"/>
          <w:numId w:val="1"/>
        </w:numPr>
        <w:rPr>
          <w:rFonts w:ascii="ＭＳ ゴシック" w:eastAsia="ＭＳ ゴシック" w:hAnsi="ＭＳ ゴシック"/>
        </w:rPr>
      </w:pPr>
      <w:r>
        <w:rPr>
          <w:rFonts w:ascii="ＭＳ ゴシック" w:eastAsia="ＭＳ ゴシック" w:hAnsi="ＭＳ ゴシック"/>
        </w:rPr>
        <w:t>肺塞栓症</w:t>
      </w:r>
    </w:p>
    <w:p w:rsidR="00214F67" w:rsidRDefault="00214F67">
      <w:pPr>
        <w:ind w:left="630"/>
        <w:rPr>
          <w:rFonts w:ascii="ＭＳ ゴシック" w:eastAsia="ＭＳ ゴシック" w:hAnsi="ＭＳ ゴシック"/>
        </w:rPr>
      </w:pPr>
      <w:r>
        <w:rPr>
          <w:rFonts w:ascii="ＭＳ ゴシック" w:eastAsia="ＭＳ ゴシック" w:hAnsi="ＭＳ ゴシック"/>
          <w:b/>
        </w:rPr>
        <w:t xml:space="preserve">　</w:t>
      </w:r>
      <w:r>
        <w:rPr>
          <w:rFonts w:ascii="ＭＳ ゴシック" w:eastAsia="ＭＳ ゴシック" w:hAnsi="ＭＳ ゴシック"/>
        </w:rPr>
        <w:t>静脈系を流れてきた栓子が肺動脈に詰ま</w:t>
      </w:r>
    </w:p>
    <w:p w:rsidR="00214F67" w:rsidRDefault="00214F67">
      <w:pPr>
        <w:ind w:left="63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っておきる。</w:t>
      </w:r>
    </w:p>
    <w:p w:rsidR="00214F67" w:rsidRDefault="00214F67">
      <w:pPr>
        <w:ind w:left="840" w:hanging="210"/>
        <w:rPr>
          <w:rFonts w:ascii="ＭＳ ゴシック" w:eastAsia="ＭＳ ゴシック" w:hAnsi="ＭＳ ゴシック"/>
        </w:rPr>
      </w:pPr>
      <w:r>
        <w:rPr>
          <w:rFonts w:ascii="ＭＳ ゴシック" w:eastAsia="ＭＳ ゴシック" w:hAnsi="ＭＳ ゴシック"/>
        </w:rPr>
        <w:t>エコノミー症候群</w:t>
      </w:r>
    </w:p>
    <w:p w:rsidR="00214F67" w:rsidRDefault="00214F67">
      <w:pPr>
        <w:ind w:left="840"/>
        <w:rPr>
          <w:rFonts w:ascii="ＭＳ ゴシック" w:eastAsia="ＭＳ ゴシック" w:hAnsi="ＭＳ ゴシック"/>
        </w:rPr>
      </w:pPr>
      <w:r>
        <w:rPr>
          <w:rFonts w:ascii="ＭＳ ゴシック" w:eastAsia="ＭＳ ゴシック" w:hAnsi="ＭＳ ゴシック"/>
        </w:rPr>
        <w:t>塞栓が最もよく起こるのは、長時間同じ姿勢のままでいて、脚の静脈(静脈の疾患: 深部静脈血栓症)の流れが遅くなったり停滞したときに脚や骨盤の静脈内で形成された血液のかたまりが、肺に運ばれた場合。長期間寝たきりの人や、飛行機に乗っているなど長時間動かずに座っている人は特に危険性が高くなる。</w:t>
      </w:r>
    </w:p>
    <w:p w:rsidR="00214F67" w:rsidRDefault="00214F67">
      <w:pPr>
        <w:ind w:left="840"/>
        <w:rPr>
          <w:rFonts w:ascii="ＭＳ ゴシック" w:eastAsia="ＭＳ ゴシック" w:hAnsi="ＭＳ ゴシック"/>
        </w:rPr>
      </w:pPr>
      <w:r>
        <w:rPr>
          <w:rFonts w:ascii="ＭＳ ゴシック" w:eastAsia="ＭＳ ゴシック" w:hAnsi="ＭＳ ゴシック"/>
        </w:rPr>
        <w:t>潜水病</w:t>
      </w:r>
    </w:p>
    <w:p w:rsidR="00214F67" w:rsidRDefault="00214F67">
      <w:pPr>
        <w:pStyle w:val="a9"/>
        <w:rPr>
          <w:color w:val="auto"/>
        </w:rPr>
      </w:pPr>
      <w:r>
        <w:rPr>
          <w:color w:val="auto"/>
        </w:rPr>
        <w:t>潜水中に血液中に溶けていた窒素ガスが浮上する際に急激な水圧低下のために気化して、気泡となって肺などの血管に詰まる病気。</w:t>
      </w:r>
    </w:p>
    <w:p w:rsidR="00214F67" w:rsidRDefault="00214F67">
      <w:pPr>
        <w:numPr>
          <w:ilvl w:val="1"/>
          <w:numId w:val="1"/>
        </w:numPr>
        <w:rPr>
          <w:rFonts w:ascii="ＭＳ ゴシック" w:eastAsia="ＭＳ ゴシック" w:hAnsi="ＭＳ ゴシック"/>
          <w:b/>
          <w:u w:val="single"/>
        </w:rPr>
      </w:pPr>
      <w:r>
        <w:rPr>
          <w:rFonts w:ascii="ＭＳ ゴシック" w:eastAsia="ＭＳ ゴシック" w:hAnsi="ＭＳ ゴシック"/>
          <w:b/>
          <w:u w:val="single"/>
        </w:rPr>
        <w:t>肺梗塞</w:t>
      </w:r>
    </w:p>
    <w:p w:rsidR="00214F67" w:rsidRDefault="00214F67" w:rsidP="00214F67">
      <w:pPr>
        <w:ind w:left="840" w:hanging="210"/>
        <w:rPr>
          <w:rFonts w:ascii="ＭＳ ゴシック" w:eastAsia="ＭＳ ゴシック" w:hAnsi="ＭＳ ゴシック"/>
        </w:rPr>
      </w:pPr>
      <w:r>
        <w:rPr>
          <w:rFonts w:ascii="ＭＳ ゴシック" w:eastAsia="ＭＳ ゴシック" w:hAnsi="ＭＳ ゴシック"/>
        </w:rPr>
        <w:t xml:space="preserve">　肺塞栓症の患者の約10％は、肺梗塞と呼ばれる肺組織の壊死を起こす。</w:t>
      </w:r>
      <w:r>
        <w:rPr>
          <w:rFonts w:ascii="ＭＳ ゴシック" w:eastAsia="ＭＳ ゴシック" w:hAnsi="ＭＳ ゴシック"/>
          <w:u w:val="single"/>
        </w:rPr>
        <w:t>肺血栓塞栓症の３つの徴候として、</w:t>
      </w:r>
      <w:r>
        <w:rPr>
          <w:rFonts w:ascii="ＭＳ ゴシック" w:eastAsia="ＭＳ ゴシック" w:hAnsi="ＭＳ ゴシック"/>
          <w:b/>
          <w:u w:val="single"/>
        </w:rPr>
        <w:t>突然の胸痛、呼吸困難、頻呼吸</w:t>
      </w:r>
      <w:r>
        <w:rPr>
          <w:rFonts w:ascii="ＭＳ ゴシック" w:eastAsia="ＭＳ ゴシック" w:hAnsi="ＭＳ ゴシック"/>
          <w:u w:val="single"/>
        </w:rPr>
        <w:t>があげられる。</w:t>
      </w:r>
    </w:p>
    <w:p w:rsidR="00214F67" w:rsidRDefault="005C2816">
      <w:pPr>
        <w:rPr>
          <w:rFonts w:ascii="ＭＳ ゴシック" w:eastAsia="ＭＳ ゴシック" w:hAnsi="ＭＳ ゴシック"/>
        </w:rPr>
      </w:pPr>
      <w:r>
        <w:rPr>
          <w:rFonts w:ascii="ＭＳ ゴシック" w:eastAsia="ＭＳ ゴシック" w:hAnsi="ＭＳ ゴシック"/>
          <w:noProof/>
          <w:lang w:eastAsia="ja-JP"/>
        </w:rPr>
        <w:lastRenderedPageBreak/>
        <w:drawing>
          <wp:inline distT="0" distB="0" distL="0" distR="0">
            <wp:extent cx="3035300" cy="2019300"/>
            <wp:effectExtent l="25400" t="0" r="0" b="0"/>
            <wp:docPr id="5" name="図 5" descr="間質性肺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間質性肺炎"/>
                    <pic:cNvPicPr>
                      <a:picLocks noChangeAspect="1" noChangeArrowheads="1"/>
                    </pic:cNvPicPr>
                  </pic:nvPicPr>
                  <pic:blipFill>
                    <a:blip r:embed="rId12"/>
                    <a:srcRect/>
                    <a:stretch>
                      <a:fillRect/>
                    </a:stretch>
                  </pic:blipFill>
                  <pic:spPr bwMode="auto">
                    <a:xfrm>
                      <a:off x="0" y="0"/>
                      <a:ext cx="3035300" cy="2019300"/>
                    </a:xfrm>
                    <a:prstGeom prst="rect">
                      <a:avLst/>
                    </a:prstGeom>
                    <a:noFill/>
                    <a:ln w="9525">
                      <a:noFill/>
                      <a:miter lim="800000"/>
                      <a:headEnd/>
                      <a:tailEnd/>
                    </a:ln>
                  </pic:spPr>
                </pic:pic>
              </a:graphicData>
            </a:graphic>
          </wp:inline>
        </w:drawing>
      </w:r>
    </w:p>
    <w:p w:rsidR="00214F67" w:rsidRDefault="00214F67">
      <w:pPr>
        <w:rPr>
          <w:rFonts w:ascii="ＭＳ ゴシック" w:eastAsia="ＭＳ ゴシック" w:hAnsi="ＭＳ ゴシック"/>
        </w:rPr>
      </w:pPr>
    </w:p>
    <w:p w:rsidR="00214F67" w:rsidRDefault="00214F67">
      <w:pPr>
        <w:rPr>
          <w:rFonts w:ascii="ＭＳ ゴシック" w:eastAsia="ＭＳ ゴシック" w:hAnsi="ＭＳ ゴシック"/>
        </w:rPr>
      </w:pPr>
    </w:p>
    <w:p w:rsidR="00214F67" w:rsidRDefault="00214F67">
      <w:pPr>
        <w:rPr>
          <w:rFonts w:ascii="ＭＳ ゴシック" w:eastAsia="ＭＳ ゴシック" w:hAnsi="ＭＳ ゴシック"/>
          <w:lang w:eastAsia="ja-JP"/>
        </w:rPr>
      </w:pPr>
    </w:p>
    <w:p w:rsidR="00214F67" w:rsidRDefault="00214F67">
      <w:pPr>
        <w:rPr>
          <w:rFonts w:ascii="ＭＳ ゴシック" w:eastAsia="ＭＳ ゴシック" w:hAnsi="ＭＳ ゴシック"/>
          <w:lang w:eastAsia="ja-JP"/>
        </w:rPr>
      </w:pPr>
    </w:p>
    <w:p w:rsidR="00214F67" w:rsidRDefault="00214F67">
      <w:pPr>
        <w:rPr>
          <w:rFonts w:ascii="ＭＳ ゴシック" w:eastAsia="ＭＳ ゴシック" w:hAnsi="ＭＳ ゴシック"/>
          <w:lang w:eastAsia="ja-JP"/>
        </w:rPr>
      </w:pPr>
    </w:p>
    <w:p w:rsidR="00214F67" w:rsidRDefault="00214F67">
      <w:pPr>
        <w:rPr>
          <w:rFonts w:ascii="ＭＳ ゴシック" w:eastAsia="ＭＳ ゴシック" w:hAnsi="ＭＳ ゴシック"/>
          <w:lang w:eastAsia="ja-JP"/>
        </w:rPr>
      </w:pPr>
    </w:p>
    <w:p w:rsidR="00214F67" w:rsidRDefault="00214F67">
      <w:pPr>
        <w:rPr>
          <w:rFonts w:ascii="ＭＳ ゴシック" w:eastAsia="ＭＳ ゴシック" w:hAnsi="ＭＳ ゴシック"/>
          <w:lang w:eastAsia="ja-JP"/>
        </w:rPr>
      </w:pPr>
    </w:p>
    <w:p w:rsidR="00214F67" w:rsidRDefault="00214F67">
      <w:pPr>
        <w:rPr>
          <w:rFonts w:ascii="ＭＳ ゴシック" w:eastAsia="ＭＳ ゴシック" w:hAnsi="ＭＳ ゴシック"/>
          <w:lang w:eastAsia="ja-JP"/>
        </w:rPr>
      </w:pPr>
    </w:p>
    <w:p w:rsidR="00214F67" w:rsidRDefault="00214F67">
      <w:pPr>
        <w:rPr>
          <w:rFonts w:ascii="ＭＳ ゴシック" w:eastAsia="ＭＳ ゴシック" w:hAnsi="ＭＳ ゴシック"/>
          <w:lang w:eastAsia="ja-JP"/>
        </w:rPr>
      </w:pPr>
    </w:p>
    <w:p w:rsidR="00214F67" w:rsidRDefault="00214F67">
      <w:pPr>
        <w:rPr>
          <w:rFonts w:ascii="ＭＳ ゴシック" w:eastAsia="ＭＳ ゴシック" w:hAnsi="ＭＳ ゴシック"/>
          <w:lang w:eastAsia="ja-JP"/>
        </w:rPr>
      </w:pPr>
    </w:p>
    <w:p w:rsidR="00214F67" w:rsidRDefault="00214F67">
      <w:pPr>
        <w:rPr>
          <w:rFonts w:ascii="ＭＳ ゴシック" w:eastAsia="ＭＳ ゴシック" w:hAnsi="ＭＳ ゴシック"/>
          <w:lang w:eastAsia="ja-JP"/>
        </w:rPr>
      </w:pPr>
    </w:p>
    <w:p w:rsidR="00214F67" w:rsidRDefault="00214F67">
      <w:pPr>
        <w:rPr>
          <w:rFonts w:ascii="ＭＳ ゴシック" w:eastAsia="ＭＳ ゴシック" w:hAnsi="ＭＳ ゴシック"/>
          <w:lang w:eastAsia="ja-JP"/>
        </w:rPr>
      </w:pPr>
    </w:p>
    <w:p w:rsidR="00214F67" w:rsidRDefault="00214F67">
      <w:pPr>
        <w:rPr>
          <w:rFonts w:ascii="ＭＳ ゴシック" w:eastAsia="ＭＳ ゴシック" w:hAnsi="ＭＳ ゴシック"/>
          <w:lang w:eastAsia="ja-JP"/>
        </w:rPr>
      </w:pPr>
    </w:p>
    <w:p w:rsidR="00214F67" w:rsidRDefault="00214F67">
      <w:pPr>
        <w:rPr>
          <w:rFonts w:ascii="ＭＳ ゴシック" w:eastAsia="ＭＳ ゴシック" w:hAnsi="ＭＳ ゴシック"/>
          <w:lang w:eastAsia="ja-JP"/>
        </w:rPr>
      </w:pPr>
      <w:r>
        <w:rPr>
          <w:rFonts w:ascii="ＭＳ ゴシック" w:eastAsia="ＭＳ ゴシック" w:hAnsi="ＭＳ ゴシック" w:hint="eastAsia"/>
          <w:lang w:eastAsia="ja-JP"/>
        </w:rPr>
        <w:t>エコノミー症候群の病態</w:t>
      </w:r>
    </w:p>
    <w:p w:rsidR="00214F67" w:rsidRDefault="005C2816" w:rsidP="00214F67">
      <w:pPr>
        <w:ind w:left="840" w:hanging="210"/>
        <w:rPr>
          <w:rFonts w:ascii="ＭＳ ゴシック" w:eastAsia="ＭＳ ゴシック" w:hAnsi="ＭＳ ゴシック"/>
        </w:rPr>
      </w:pPr>
      <w:r>
        <w:rPr>
          <w:rFonts w:ascii="ＭＳ ゴシック" w:eastAsia="ＭＳ ゴシック" w:hAnsi="ＭＳ ゴシック" w:hint="eastAsia"/>
          <w:noProof/>
          <w:lang w:eastAsia="ja-JP"/>
        </w:rPr>
        <w:drawing>
          <wp:inline distT="0" distB="0" distL="0" distR="0">
            <wp:extent cx="3035300" cy="1346200"/>
            <wp:effectExtent l="25400" t="0" r="0" b="0"/>
            <wp:docPr id="11" name="図 11" descr="エコノミークラス症候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エコノミークラス症候群"/>
                    <pic:cNvPicPr>
                      <a:picLocks noChangeAspect="1" noChangeArrowheads="1"/>
                    </pic:cNvPicPr>
                  </pic:nvPicPr>
                  <pic:blipFill>
                    <a:blip r:embed="rId13"/>
                    <a:srcRect/>
                    <a:stretch>
                      <a:fillRect/>
                    </a:stretch>
                  </pic:blipFill>
                  <pic:spPr bwMode="auto">
                    <a:xfrm>
                      <a:off x="0" y="0"/>
                      <a:ext cx="3035300" cy="1346200"/>
                    </a:xfrm>
                    <a:prstGeom prst="rect">
                      <a:avLst/>
                    </a:prstGeom>
                    <a:noFill/>
                    <a:ln w="9525">
                      <a:noFill/>
                      <a:miter lim="800000"/>
                      <a:headEnd/>
                      <a:tailEnd/>
                    </a:ln>
                  </pic:spPr>
                </pic:pic>
              </a:graphicData>
            </a:graphic>
          </wp:inline>
        </w:drawing>
      </w:r>
      <w:r w:rsidR="00214F67">
        <w:rPr>
          <w:rFonts w:ascii="ＭＳ ゴシック" w:eastAsia="ＭＳ ゴシック" w:hAnsi="ＭＳ ゴシック"/>
        </w:rPr>
        <w:br w:type="page"/>
      </w:r>
      <w:r w:rsidR="00214F67">
        <w:rPr>
          <w:rFonts w:ascii="ＭＳ ゴシック" w:eastAsia="ＭＳ ゴシック" w:hAnsi="ＭＳ ゴシック"/>
        </w:rPr>
        <w:lastRenderedPageBreak/>
        <w:t>正常な心肺状態の患者は，閉塞が肺血管床の50％を超えることがなければ死亡することは少ない。最初の塞栓が致命的な場合，1～2時間の間に死亡することが多く、心肺機能が低下している場合は死亡率は25％以上とされている。抗凝固療法など。</w:t>
      </w:r>
    </w:p>
    <w:p w:rsidR="00214F67" w:rsidRDefault="00214F67" w:rsidP="00214F67">
      <w:pPr>
        <w:ind w:left="630"/>
        <w:rPr>
          <w:rFonts w:ascii="ＭＳ ゴシック" w:eastAsia="ＭＳ ゴシック" w:hAnsi="ＭＳ ゴシック"/>
        </w:rPr>
      </w:pPr>
      <w:r>
        <w:rPr>
          <w:rFonts w:ascii="ＭＳ ゴシック" w:eastAsia="ＭＳ ゴシック" w:hAnsi="ＭＳ ゴシック"/>
        </w:rPr>
        <w:t xml:space="preserve">　肺梗塞症を合併すると胸痛のほかに、血痰(けったん)や発熱、発汗が現れる。</w:t>
      </w:r>
    </w:p>
    <w:p w:rsidR="00214F67" w:rsidRDefault="00214F67" w:rsidP="00214F67">
      <w:pPr>
        <w:ind w:left="570"/>
        <w:rPr>
          <w:rFonts w:ascii="ＭＳ ゴシック" w:eastAsia="ＭＳ ゴシック" w:hAnsi="ＭＳ ゴシック"/>
        </w:rPr>
      </w:pPr>
      <w:r>
        <w:rPr>
          <w:rFonts w:ascii="ＭＳ ゴシック" w:eastAsia="ＭＳ ゴシック" w:hAnsi="ＭＳ ゴシック"/>
        </w:rPr>
        <w:t xml:space="preserve">　診断はCTと線溶系のDダイマーの測定</w:t>
      </w:r>
    </w:p>
    <w:p w:rsidR="00214F67" w:rsidRDefault="00214F67">
      <w:pPr>
        <w:rPr>
          <w:rFonts w:ascii="ＭＳ ゴシック" w:eastAsia="ＭＳ ゴシック" w:hAnsi="ＭＳ ゴシック"/>
        </w:rPr>
      </w:pPr>
      <w:r>
        <w:rPr>
          <w:rFonts w:ascii="ＭＳ ゴシック" w:eastAsia="ＭＳ ゴシック" w:hAnsi="ＭＳ ゴシック"/>
          <w:lang w:eastAsia="ja-JP"/>
        </w:rPr>
        <w:t>５．</w:t>
      </w:r>
      <w:r>
        <w:rPr>
          <w:rFonts w:ascii="ＭＳ ゴシック" w:eastAsia="ＭＳ ゴシック" w:hAnsi="ＭＳ ゴシック"/>
        </w:rPr>
        <w:t>肺の炎症</w:t>
      </w:r>
    </w:p>
    <w:p w:rsidR="00214F67" w:rsidRDefault="00214F67">
      <w:pPr>
        <w:ind w:left="570"/>
        <w:rPr>
          <w:rFonts w:ascii="ＭＳ ゴシック" w:eastAsia="ＭＳ ゴシック" w:hAnsi="ＭＳ ゴシック"/>
          <w:b/>
        </w:rPr>
      </w:pPr>
      <w:r>
        <w:rPr>
          <w:rFonts w:ascii="ＭＳ ゴシック" w:eastAsia="ＭＳ ゴシック" w:hAnsi="ＭＳ ゴシック"/>
          <w:b/>
        </w:rPr>
        <w:t>肺炎は炎症の広がり方で気管支肺炎、大葉性肺炎、間質性肺炎に大別される。</w:t>
      </w:r>
    </w:p>
    <w:p w:rsidR="00214F67" w:rsidRDefault="005C2816">
      <w:pPr>
        <w:ind w:left="570"/>
        <w:rPr>
          <w:rFonts w:ascii="ＭＳ ゴシック" w:eastAsia="ＭＳ ゴシック" w:hAnsi="ＭＳ ゴシック"/>
        </w:rPr>
      </w:pPr>
      <w:r>
        <w:rPr>
          <w:rFonts w:ascii="ＭＳ ゴシック" w:eastAsia="ＭＳ ゴシック" w:hAnsi="ＭＳ ゴシック"/>
          <w:b/>
          <w:noProof/>
          <w:lang w:eastAsia="ja-JP"/>
        </w:rPr>
        <w:drawing>
          <wp:inline distT="0" distB="0" distL="0" distR="0">
            <wp:extent cx="3073400" cy="2032000"/>
            <wp:effectExtent l="2540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3073400" cy="2032000"/>
                    </a:xfrm>
                    <a:prstGeom prst="rect">
                      <a:avLst/>
                    </a:prstGeom>
                    <a:solidFill>
                      <a:srgbClr val="FFFFFF"/>
                    </a:solidFill>
                    <a:ln w="9525">
                      <a:noFill/>
                      <a:miter lim="800000"/>
                      <a:headEnd/>
                      <a:tailEnd/>
                    </a:ln>
                  </pic:spPr>
                </pic:pic>
              </a:graphicData>
            </a:graphic>
          </wp:inline>
        </w:drawing>
      </w:r>
    </w:p>
    <w:p w:rsidR="00214F67" w:rsidRDefault="00214F67">
      <w:pPr>
        <w:ind w:left="570"/>
        <w:rPr>
          <w:rFonts w:ascii="ＭＳ ゴシック" w:eastAsia="ＭＳ ゴシック" w:hAnsi="ＭＳ ゴシック"/>
        </w:rPr>
      </w:pPr>
      <w:r>
        <w:rPr>
          <w:rFonts w:ascii="ＭＳ ゴシック" w:eastAsia="ＭＳ ゴシック" w:hAnsi="ＭＳ ゴシック"/>
        </w:rPr>
        <w:t>肺の実質(肺胞上皮とそれによって囲まれる肺胞腔)の炎症：肺炎</w:t>
      </w:r>
    </w:p>
    <w:p w:rsidR="00214F67" w:rsidRDefault="00214F67">
      <w:pPr>
        <w:ind w:left="779" w:hanging="210"/>
        <w:rPr>
          <w:rFonts w:ascii="ＭＳ ゴシック" w:eastAsia="ＭＳ ゴシック" w:hAnsi="ＭＳ ゴシック"/>
        </w:rPr>
      </w:pPr>
      <w:r>
        <w:rPr>
          <w:rFonts w:ascii="ＭＳ ゴシック" w:eastAsia="ＭＳ ゴシック" w:hAnsi="ＭＳ ゴシック"/>
        </w:rPr>
        <w:t xml:space="preserve">　</w:t>
      </w:r>
      <w:r>
        <w:rPr>
          <w:rFonts w:ascii="ＭＳ ゴシック" w:eastAsia="ＭＳ ゴシック" w:hAnsi="ＭＳ ゴシック"/>
          <w:u w:val="single"/>
        </w:rPr>
        <w:t>大葉性肺炎と気管支肺炎で浸潤するのは主として好中球。</w:t>
      </w:r>
      <w:r>
        <w:rPr>
          <w:rFonts w:ascii="ＭＳ ゴシック" w:eastAsia="ＭＳ ゴシック" w:hAnsi="ＭＳ ゴシック"/>
        </w:rPr>
        <w:t>大葉性肺炎では細胞浸潤が一葉内にびまん性に広がり、気管支肺炎では細気管支を中心に局所的に浸潤。</w:t>
      </w:r>
    </w:p>
    <w:p w:rsidR="00214F67" w:rsidRDefault="00214F67">
      <w:pPr>
        <w:tabs>
          <w:tab w:val="left" w:pos="540"/>
        </w:tabs>
        <w:ind w:left="1050" w:hanging="420"/>
        <w:rPr>
          <w:rFonts w:ascii="ＭＳ ゴシック" w:eastAsia="ＭＳ ゴシック" w:hAnsi="ＭＳ ゴシック"/>
        </w:rPr>
      </w:pPr>
      <w:r>
        <w:rPr>
          <w:rFonts w:ascii="ＭＳ ゴシック" w:eastAsia="ＭＳ ゴシック" w:hAnsi="ＭＳ ゴシック"/>
        </w:rPr>
        <w:t>大葉性肺炎：肺の１葉全体に炎症性病巣を形成してくる肺炎で、原因は90％が肺炎球菌。健康な人には発症しにくく、高齢者など体力の無い人、消耗した人に発症する。レジオネラ肺炎も大葉性肺炎の形態をとる。</w:t>
      </w:r>
    </w:p>
    <w:p w:rsidR="00214F67" w:rsidRDefault="00214F67">
      <w:pPr>
        <w:ind w:left="1050" w:hanging="420"/>
        <w:rPr>
          <w:rFonts w:ascii="ＭＳ ゴシック" w:eastAsia="ＭＳ ゴシック" w:hAnsi="ＭＳ ゴシック"/>
        </w:rPr>
      </w:pPr>
      <w:r>
        <w:rPr>
          <w:rFonts w:ascii="ＭＳ ゴシック" w:eastAsia="ＭＳ ゴシック" w:hAnsi="ＭＳ ゴシック"/>
        </w:rPr>
        <w:t>気管支肺炎：気管支を中心に病変が小葉単位の広がりを見せる肺炎で、病原体は気道を通じて肺に侵入し、細気管支を中心に多数の炎症巣を形成する。</w:t>
      </w:r>
    </w:p>
    <w:p w:rsidR="00214F67" w:rsidRDefault="00214F67">
      <w:pPr>
        <w:ind w:left="1050" w:hanging="420"/>
        <w:rPr>
          <w:rFonts w:ascii="ＭＳ ゴシック" w:eastAsia="ＭＳ ゴシック" w:hAnsi="ＭＳ ゴシック"/>
        </w:rPr>
      </w:pPr>
      <w:r>
        <w:rPr>
          <w:rFonts w:ascii="ＭＳ ゴシック" w:eastAsia="ＭＳ ゴシック" w:hAnsi="ＭＳ ゴシック"/>
        </w:rPr>
        <w:t xml:space="preserve">　　肺炎球菌、インフルエンザ菌などは市中肺炎の原因となる。</w:t>
      </w:r>
    </w:p>
    <w:p w:rsidR="00214F67" w:rsidRDefault="00214F67" w:rsidP="00214F67">
      <w:pPr>
        <w:ind w:left="1050" w:hanging="420"/>
        <w:rPr>
          <w:rFonts w:ascii="ＭＳ ゴシック" w:eastAsia="ＭＳ ゴシック" w:hAnsi="ＭＳ ゴシック"/>
        </w:rPr>
      </w:pPr>
      <w:r>
        <w:rPr>
          <w:rFonts w:ascii="ＭＳ ゴシック" w:eastAsia="ＭＳ ゴシック" w:hAnsi="ＭＳ ゴシック"/>
        </w:rPr>
        <w:t xml:space="preserve">　</w:t>
      </w:r>
    </w:p>
    <w:p w:rsidR="00214F67" w:rsidRDefault="00214F67">
      <w:pPr>
        <w:ind w:left="1890" w:hanging="420"/>
        <w:rPr>
          <w:rFonts w:ascii="ＭＳ ゴシック" w:eastAsia="ＭＳ ゴシック" w:hAnsi="ＭＳ ゴシック"/>
        </w:rPr>
      </w:pPr>
    </w:p>
    <w:p w:rsidR="00214F67" w:rsidRDefault="00214F67">
      <w:pPr>
        <w:ind w:left="1890" w:hanging="420"/>
        <w:rPr>
          <w:rFonts w:ascii="ＭＳ ゴシック" w:eastAsia="ＭＳ ゴシック" w:hAnsi="ＭＳ ゴシック"/>
          <w:lang w:eastAsia="ja-JP"/>
        </w:rPr>
      </w:pPr>
    </w:p>
    <w:p w:rsidR="00214F67" w:rsidRDefault="00214F67">
      <w:pPr>
        <w:ind w:left="1890" w:hanging="420"/>
        <w:rPr>
          <w:rFonts w:ascii="ＭＳ ゴシック" w:eastAsia="ＭＳ ゴシック" w:hAnsi="ＭＳ ゴシック"/>
          <w:lang w:eastAsia="ja-JP"/>
        </w:rPr>
      </w:pPr>
    </w:p>
    <w:p w:rsidR="00214F67" w:rsidRDefault="00214F67">
      <w:pPr>
        <w:ind w:left="1890" w:hanging="420"/>
        <w:rPr>
          <w:rFonts w:ascii="ＭＳ ゴシック" w:eastAsia="ＭＳ ゴシック" w:hAnsi="ＭＳ ゴシック"/>
          <w:lang w:eastAsia="ja-JP"/>
        </w:rPr>
      </w:pPr>
    </w:p>
    <w:p w:rsidR="00214F67" w:rsidRDefault="00214F67">
      <w:pPr>
        <w:ind w:left="1890" w:hanging="420"/>
        <w:rPr>
          <w:rFonts w:ascii="ＭＳ ゴシック" w:eastAsia="ＭＳ ゴシック" w:hAnsi="ＭＳ ゴシック"/>
          <w:lang w:eastAsia="ja-JP"/>
        </w:rPr>
      </w:pPr>
    </w:p>
    <w:p w:rsidR="00214F67" w:rsidRDefault="00214F67">
      <w:pPr>
        <w:ind w:left="1890" w:hanging="420"/>
        <w:rPr>
          <w:rFonts w:ascii="ＭＳ ゴシック" w:eastAsia="ＭＳ ゴシック" w:hAnsi="ＭＳ ゴシック"/>
          <w:lang w:eastAsia="ja-JP"/>
        </w:rPr>
      </w:pPr>
    </w:p>
    <w:p w:rsidR="00214F67" w:rsidRDefault="00214F67">
      <w:pPr>
        <w:ind w:left="1890" w:hanging="420"/>
        <w:rPr>
          <w:rFonts w:ascii="ＭＳ ゴシック" w:eastAsia="ＭＳ ゴシック" w:hAnsi="ＭＳ ゴシック"/>
          <w:lang w:eastAsia="ja-JP"/>
        </w:rPr>
      </w:pPr>
    </w:p>
    <w:p w:rsidR="00214F67" w:rsidRDefault="00214F67">
      <w:pPr>
        <w:ind w:left="1890" w:hanging="420"/>
        <w:rPr>
          <w:rFonts w:ascii="ＭＳ ゴシック" w:eastAsia="ＭＳ ゴシック" w:hAnsi="ＭＳ ゴシック"/>
          <w:lang w:eastAsia="ja-JP"/>
        </w:rPr>
      </w:pPr>
    </w:p>
    <w:p w:rsidR="00214F67" w:rsidRDefault="00214F67">
      <w:pPr>
        <w:ind w:left="1890" w:hanging="420"/>
        <w:rPr>
          <w:rFonts w:ascii="ＭＳ ゴシック" w:eastAsia="ＭＳ ゴシック" w:hAnsi="ＭＳ ゴシック"/>
          <w:lang w:eastAsia="ja-JP"/>
        </w:rPr>
      </w:pPr>
    </w:p>
    <w:p w:rsidR="00214F67" w:rsidRDefault="00214F67">
      <w:pPr>
        <w:pStyle w:val="a5"/>
        <w:tabs>
          <w:tab w:val="clear" w:pos="4252"/>
          <w:tab w:val="clear" w:pos="8504"/>
        </w:tabs>
        <w:snapToGrid/>
        <w:rPr>
          <w:rFonts w:ascii="ＭＳ ゴシック" w:eastAsia="ＭＳ ゴシック" w:hAnsi="ＭＳ ゴシック"/>
        </w:rPr>
      </w:pPr>
      <w:r>
        <w:rPr>
          <w:rFonts w:ascii="ＭＳ ゴシック" w:eastAsia="ＭＳ ゴシック" w:hAnsi="ＭＳ ゴシック" w:hint="eastAsia"/>
        </w:rPr>
        <w:t>日本の死因の変遷</w:t>
      </w:r>
    </w:p>
    <w:p w:rsidR="00214F67" w:rsidRDefault="005C2816">
      <w:pPr>
        <w:ind w:left="420" w:hanging="420"/>
        <w:rPr>
          <w:rFonts w:ascii="ＭＳ ゴシック" w:eastAsia="ＭＳ ゴシック" w:hAnsi="ＭＳ ゴシック"/>
        </w:rPr>
      </w:pPr>
      <w:r>
        <w:rPr>
          <w:rFonts w:ascii="ＭＳ ゴシック" w:eastAsia="ＭＳ ゴシック" w:hAnsi="ＭＳ ゴシック" w:hint="eastAsia"/>
          <w:noProof/>
          <w:lang w:eastAsia="ja-JP"/>
        </w:rPr>
        <w:drawing>
          <wp:inline distT="0" distB="0" distL="0" distR="0">
            <wp:extent cx="2895600" cy="1409700"/>
            <wp:effectExtent l="25400" t="0" r="0" b="0"/>
            <wp:docPr id="7" name="図 7" descr="肺炎死因の4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肺炎死因の4位"/>
                    <pic:cNvPicPr>
                      <a:picLocks noChangeAspect="1" noChangeArrowheads="1"/>
                    </pic:cNvPicPr>
                  </pic:nvPicPr>
                  <pic:blipFill>
                    <a:blip r:embed="rId15"/>
                    <a:srcRect/>
                    <a:stretch>
                      <a:fillRect/>
                    </a:stretch>
                  </pic:blipFill>
                  <pic:spPr bwMode="auto">
                    <a:xfrm>
                      <a:off x="0" y="0"/>
                      <a:ext cx="2895600" cy="1409700"/>
                    </a:xfrm>
                    <a:prstGeom prst="rect">
                      <a:avLst/>
                    </a:prstGeom>
                    <a:noFill/>
                    <a:ln w="9525">
                      <a:noFill/>
                      <a:miter lim="800000"/>
                      <a:headEnd/>
                      <a:tailEnd/>
                    </a:ln>
                  </pic:spPr>
                </pic:pic>
              </a:graphicData>
            </a:graphic>
          </wp:inline>
        </w:drawing>
      </w:r>
    </w:p>
    <w:p w:rsidR="00214F67" w:rsidRDefault="00214F67">
      <w:pPr>
        <w:ind w:left="420" w:hanging="420"/>
        <w:rPr>
          <w:rFonts w:ascii="ＭＳ ゴシック" w:eastAsia="ＭＳ ゴシック" w:hAnsi="ＭＳ ゴシック"/>
        </w:rPr>
      </w:pPr>
    </w:p>
    <w:p w:rsidR="00214F67" w:rsidRDefault="00214F67">
      <w:pPr>
        <w:ind w:left="420" w:hanging="420"/>
        <w:rPr>
          <w:rFonts w:ascii="ＭＳ ゴシック" w:eastAsia="ＭＳ ゴシック" w:hAnsi="ＭＳ ゴシック"/>
        </w:rPr>
      </w:pPr>
      <w:r>
        <w:rPr>
          <w:rFonts w:ascii="ＭＳ ゴシック" w:eastAsia="ＭＳ ゴシック" w:hAnsi="ＭＳ ゴシック" w:hint="eastAsia"/>
        </w:rPr>
        <w:t>年齢別肺炎死亡率</w:t>
      </w:r>
    </w:p>
    <w:p w:rsidR="00214F67" w:rsidRDefault="005C2816">
      <w:pPr>
        <w:ind w:left="420" w:hanging="420"/>
        <w:rPr>
          <w:rFonts w:ascii="ＭＳ ゴシック" w:eastAsia="ＭＳ ゴシック" w:hAnsi="ＭＳ ゴシック"/>
        </w:rPr>
      </w:pPr>
      <w:bookmarkStart w:id="2" w:name="OLE_LINK5"/>
      <w:r>
        <w:rPr>
          <w:rFonts w:ascii="ＭＳ ゴシック" w:eastAsia="ＭＳ ゴシック" w:hAnsi="ＭＳ ゴシック" w:hint="eastAsia"/>
          <w:noProof/>
          <w:lang w:eastAsia="ja-JP"/>
        </w:rPr>
        <w:drawing>
          <wp:inline distT="0" distB="0" distL="0" distR="0">
            <wp:extent cx="3035300" cy="2006600"/>
            <wp:effectExtent l="25400" t="0" r="0" b="0"/>
            <wp:docPr id="8" name="図 8" descr="年齢別肺炎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年齢別肺炎死亡率"/>
                    <pic:cNvPicPr>
                      <a:picLocks noChangeAspect="1" noChangeArrowheads="1"/>
                    </pic:cNvPicPr>
                  </pic:nvPicPr>
                  <pic:blipFill>
                    <a:blip r:embed="rId16"/>
                    <a:srcRect/>
                    <a:stretch>
                      <a:fillRect/>
                    </a:stretch>
                  </pic:blipFill>
                  <pic:spPr bwMode="auto">
                    <a:xfrm>
                      <a:off x="0" y="0"/>
                      <a:ext cx="3035300" cy="2006600"/>
                    </a:xfrm>
                    <a:prstGeom prst="rect">
                      <a:avLst/>
                    </a:prstGeom>
                    <a:noFill/>
                    <a:ln w="9525">
                      <a:noFill/>
                      <a:miter lim="800000"/>
                      <a:headEnd/>
                      <a:tailEnd/>
                    </a:ln>
                  </pic:spPr>
                </pic:pic>
              </a:graphicData>
            </a:graphic>
          </wp:inline>
        </w:drawing>
      </w:r>
      <w:bookmarkEnd w:id="2"/>
    </w:p>
    <w:p w:rsidR="00214F67" w:rsidRDefault="00214F67">
      <w:pPr>
        <w:ind w:left="420" w:hanging="420"/>
        <w:rPr>
          <w:rFonts w:ascii="ＭＳ ゴシック" w:eastAsia="ＭＳ ゴシック" w:hAnsi="ＭＳ ゴシック"/>
        </w:rPr>
      </w:pPr>
      <w:r>
        <w:rPr>
          <w:rFonts w:ascii="ＭＳ ゴシック" w:eastAsia="ＭＳ ゴシック" w:hAnsi="ＭＳ ゴシック" w:hint="eastAsia"/>
        </w:rPr>
        <w:t>市中肺炎の起因菌</w:t>
      </w:r>
    </w:p>
    <w:p w:rsidR="00214F67" w:rsidRDefault="005C2816">
      <w:pPr>
        <w:ind w:left="420" w:hanging="420"/>
        <w:rPr>
          <w:rFonts w:ascii="ＭＳ ゴシック" w:eastAsia="ＭＳ ゴシック" w:hAnsi="ＭＳ ゴシック"/>
          <w:lang w:eastAsia="ja-JP"/>
        </w:rPr>
      </w:pPr>
      <w:bookmarkStart w:id="3" w:name="OLE_LINK6"/>
      <w:r>
        <w:rPr>
          <w:rFonts w:ascii="ＭＳ ゴシック" w:eastAsia="ＭＳ ゴシック" w:hAnsi="ＭＳ ゴシック" w:hint="eastAsia"/>
          <w:noProof/>
          <w:lang w:eastAsia="ja-JP"/>
        </w:rPr>
        <w:drawing>
          <wp:inline distT="0" distB="0" distL="0" distR="0">
            <wp:extent cx="2451100" cy="2019300"/>
            <wp:effectExtent l="25400" t="0" r="0" b="0"/>
            <wp:docPr id="9" name="図 9" descr="市中肺炎の起因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市中肺炎の起因菌"/>
                    <pic:cNvPicPr>
                      <a:picLocks noChangeAspect="1" noChangeArrowheads="1"/>
                    </pic:cNvPicPr>
                  </pic:nvPicPr>
                  <pic:blipFill>
                    <a:blip r:embed="rId17"/>
                    <a:srcRect/>
                    <a:stretch>
                      <a:fillRect/>
                    </a:stretch>
                  </pic:blipFill>
                  <pic:spPr bwMode="auto">
                    <a:xfrm>
                      <a:off x="0" y="0"/>
                      <a:ext cx="2451100" cy="2019300"/>
                    </a:xfrm>
                    <a:prstGeom prst="rect">
                      <a:avLst/>
                    </a:prstGeom>
                    <a:noFill/>
                    <a:ln w="9525">
                      <a:noFill/>
                      <a:miter lim="800000"/>
                      <a:headEnd/>
                      <a:tailEnd/>
                    </a:ln>
                  </pic:spPr>
                </pic:pic>
              </a:graphicData>
            </a:graphic>
          </wp:inline>
        </w:drawing>
      </w:r>
      <w:bookmarkEnd w:id="3"/>
    </w:p>
    <w:p w:rsidR="00214F67" w:rsidRDefault="00214F67" w:rsidP="00214F67">
      <w:pPr>
        <w:ind w:left="1050" w:hanging="420"/>
        <w:rPr>
          <w:rFonts w:ascii="ＭＳ ゴシック" w:eastAsia="ＭＳ ゴシック" w:hAnsi="ＭＳ ゴシック"/>
        </w:rPr>
      </w:pPr>
      <w:r>
        <w:rPr>
          <w:rFonts w:ascii="ＭＳ ゴシック" w:eastAsia="ＭＳ ゴシック" w:hAnsi="ＭＳ ゴシック"/>
        </w:rPr>
        <w:t xml:space="preserve">　　MRSA、大腸菌、緑膿菌などが院内感染の原因となる。（院内感染は日和見感染</w:t>
      </w:r>
      <w:r>
        <w:rPr>
          <w:rFonts w:ascii="ＭＳ ゴシック" w:eastAsia="ＭＳ ゴシック" w:hAnsi="ＭＳ ゴシック"/>
        </w:rPr>
        <w:lastRenderedPageBreak/>
        <w:t>とも言える）</w:t>
      </w:r>
    </w:p>
    <w:p w:rsidR="00214F67" w:rsidRDefault="00214F67" w:rsidP="00214F6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他の分類</w:t>
      </w:r>
    </w:p>
    <w:p w:rsidR="00214F67" w:rsidRDefault="00214F67" w:rsidP="00214F6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市中感染肺炎</w:t>
      </w:r>
    </w:p>
    <w:p w:rsidR="00214F67" w:rsidRDefault="00214F67" w:rsidP="00214F6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肺炎球菌</w:t>
      </w:r>
    </w:p>
    <w:p w:rsidR="00214F67" w:rsidRDefault="00214F67" w:rsidP="00214F6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かぜやインフルエンザなどの上気道ウイ</w:t>
      </w:r>
    </w:p>
    <w:p w:rsidR="00214F67" w:rsidRDefault="00214F67" w:rsidP="00214F6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ルス感染症にかかり、気道の防御機能が</w:t>
      </w:r>
    </w:p>
    <w:p w:rsidR="00214F67" w:rsidRDefault="00214F67" w:rsidP="00214F67">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損なわれると、その部分が細菌に感染し、発症する</w:t>
      </w:r>
    </w:p>
    <w:p w:rsidR="00214F67" w:rsidRDefault="00214F67" w:rsidP="00214F67">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lang w:eastAsia="ja-JP"/>
        </w:rPr>
        <w:t xml:space="preserve">　</w:t>
      </w:r>
      <w:r>
        <w:rPr>
          <w:rFonts w:ascii="ＭＳ ゴシック" w:eastAsia="ＭＳ ゴシック" w:hAnsi="ＭＳ ゴシック"/>
        </w:rPr>
        <w:t>肺炎球菌性肺炎はほぼ完治するが、幼児</w:t>
      </w:r>
      <w:r>
        <w:rPr>
          <w:rFonts w:ascii="ＭＳ ゴシック" w:eastAsia="ＭＳ ゴシック" w:hAnsi="ＭＳ ゴシック" w:hint="eastAsia"/>
        </w:rPr>
        <w:t>や</w:t>
      </w:r>
      <w:r>
        <w:rPr>
          <w:rFonts w:ascii="ＭＳ ゴシック" w:eastAsia="ＭＳ ゴシック" w:hAnsi="ＭＳ ゴシック"/>
        </w:rPr>
        <w:t>高齢者、重い病気がある人がかかると、死亡することがある。</w:t>
      </w:r>
    </w:p>
    <w:p w:rsidR="00214F67" w:rsidRDefault="00214F6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インフルエンザ菌</w:t>
      </w:r>
    </w:p>
    <w:p w:rsidR="00214F67" w:rsidRDefault="00214F6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インフルエンザ菌b型は最も毒性が強く、主</w:t>
      </w:r>
    </w:p>
    <w:p w:rsidR="00214F67" w:rsidRDefault="00214F67" w:rsidP="00214F67">
      <w:pPr>
        <w:ind w:left="420" w:hangingChars="200" w:hanging="420"/>
        <w:rPr>
          <w:rFonts w:ascii="ＭＳ ゴシック" w:eastAsia="ＭＳ ゴシック" w:hAnsi="ＭＳ ゴシック"/>
          <w:lang w:eastAsia="ja-JP"/>
        </w:rPr>
      </w:pPr>
      <w:r>
        <w:rPr>
          <w:rFonts w:ascii="ＭＳ ゴシック" w:eastAsia="ＭＳ ゴシック" w:hAnsi="ＭＳ ゴシック" w:hint="eastAsia"/>
        </w:rPr>
        <w:t xml:space="preserve">    </w:t>
      </w:r>
      <w:r>
        <w:rPr>
          <w:rFonts w:ascii="ＭＳ ゴシック" w:eastAsia="ＭＳ ゴシック" w:hAnsi="ＭＳ ゴシック"/>
        </w:rPr>
        <w:t>に5歳未満の子供に対し、髄膜炎や喉頭蓋炎、肺炎などの重い病気を引き起こす。</w:t>
      </w:r>
    </w:p>
    <w:p w:rsidR="00214F67" w:rsidRDefault="00214F67">
      <w:pPr>
        <w:rPr>
          <w:rFonts w:ascii="ＭＳ ゴシック" w:eastAsia="ＭＳ ゴシック" w:hAnsi="ＭＳ ゴシック"/>
          <w:b/>
          <w:u w:val="single"/>
        </w:rPr>
      </w:pPr>
      <w:r>
        <w:rPr>
          <w:rFonts w:ascii="ＭＳ ゴシック" w:eastAsia="ＭＳ ゴシック" w:hAnsi="ＭＳ ゴシック" w:hint="eastAsia"/>
        </w:rPr>
        <w:t xml:space="preserve">   </w:t>
      </w:r>
      <w:r>
        <w:rPr>
          <w:rFonts w:ascii="ＭＳ ゴシック" w:eastAsia="ＭＳ ゴシック" w:hAnsi="ＭＳ ゴシック"/>
          <w:b/>
          <w:u w:val="single"/>
        </w:rPr>
        <w:t>レジオネラ菌</w:t>
      </w:r>
    </w:p>
    <w:p w:rsidR="00214F67" w:rsidRPr="003A06FF" w:rsidRDefault="00214F67">
      <w:pPr>
        <w:rPr>
          <w:rFonts w:ascii="ＭＳ ゴシック" w:eastAsia="ＭＳ ゴシック" w:hAnsi="ＭＳ ゴシック"/>
        </w:rPr>
      </w:pPr>
      <w:r>
        <w:rPr>
          <w:rFonts w:ascii="ＭＳ ゴシック" w:eastAsia="ＭＳ ゴシック" w:hAnsi="ＭＳ ゴシック" w:hint="eastAsia"/>
        </w:rPr>
        <w:t xml:space="preserve">     </w:t>
      </w:r>
      <w:r w:rsidRPr="003A06FF">
        <w:rPr>
          <w:rFonts w:ascii="ＭＳ ゴシック" w:eastAsia="ＭＳ ゴシック" w:hAnsi="ＭＳ ゴシック"/>
        </w:rPr>
        <w:t>レジオネラ菌は水の中で生息しており、空</w:t>
      </w:r>
    </w:p>
    <w:p w:rsidR="00214F67" w:rsidRPr="003A06FF" w:rsidRDefault="00214F67">
      <w:pPr>
        <w:rPr>
          <w:rFonts w:ascii="ＭＳ ゴシック" w:eastAsia="ＭＳ ゴシック" w:hAnsi="ＭＳ ゴシック"/>
          <w:lang w:eastAsia="ja-JP"/>
        </w:rPr>
      </w:pPr>
      <w:r w:rsidRPr="003A06FF">
        <w:rPr>
          <w:rFonts w:ascii="ＭＳ ゴシック" w:eastAsia="ＭＳ ゴシック" w:hAnsi="ＭＳ ゴシック" w:hint="eastAsia"/>
        </w:rPr>
        <w:t xml:space="preserve">　　　</w:t>
      </w:r>
      <w:r w:rsidRPr="003A06FF">
        <w:rPr>
          <w:rFonts w:ascii="ＭＳ ゴシック" w:eastAsia="ＭＳ ゴシック" w:hAnsi="ＭＳ ゴシック"/>
        </w:rPr>
        <w:t>調システムやシャワーなどの送水設備を通</w:t>
      </w:r>
    </w:p>
    <w:p w:rsidR="00214F67" w:rsidRPr="003A06FF" w:rsidRDefault="00214F67" w:rsidP="00214F67">
      <w:pPr>
        <w:ind w:leftChars="300" w:left="630"/>
        <w:rPr>
          <w:rFonts w:ascii="ＭＳ ゴシック" w:eastAsia="ＭＳ ゴシック" w:hAnsi="ＭＳ ゴシック"/>
        </w:rPr>
      </w:pPr>
      <w:r w:rsidRPr="003A06FF">
        <w:rPr>
          <w:rFonts w:ascii="ＭＳ ゴシック" w:eastAsia="ＭＳ ゴシック" w:hAnsi="ＭＳ ゴシック"/>
        </w:rPr>
        <w:t>じて広がったときに、ホテルや病院で大発生することがある。</w:t>
      </w:r>
    </w:p>
    <w:p w:rsidR="00214F67" w:rsidRDefault="00214F67">
      <w:pPr>
        <w:rPr>
          <w:rFonts w:ascii="ＭＳ ゴシック" w:eastAsia="ＭＳ ゴシック" w:hAnsi="ＭＳ ゴシック"/>
          <w:b/>
          <w:u w:val="single"/>
        </w:rPr>
      </w:pPr>
      <w:r>
        <w:rPr>
          <w:rFonts w:ascii="ＭＳ ゴシック" w:eastAsia="ＭＳ ゴシック" w:hAnsi="ＭＳ ゴシック" w:hint="eastAsia"/>
        </w:rPr>
        <w:t xml:space="preserve">   </w:t>
      </w:r>
      <w:r>
        <w:rPr>
          <w:rFonts w:ascii="ＭＳ ゴシック" w:eastAsia="ＭＳ ゴシック" w:hAnsi="ＭＳ ゴシック"/>
          <w:b/>
          <w:u w:val="single"/>
        </w:rPr>
        <w:t>マイコプラズマ</w:t>
      </w:r>
    </w:p>
    <w:p w:rsidR="00214F67" w:rsidRPr="003A06FF" w:rsidRDefault="00214F67" w:rsidP="00214F67">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w:t>
      </w:r>
      <w:r w:rsidRPr="003A06FF">
        <w:rPr>
          <w:rFonts w:ascii="ＭＳ ゴシック" w:eastAsia="ＭＳ ゴシック" w:hAnsi="ＭＳ ゴシック"/>
        </w:rPr>
        <w:t>肺炎マイコプラズマは、</w:t>
      </w:r>
      <w:r w:rsidRPr="003A06FF">
        <w:rPr>
          <w:rFonts w:ascii="ＭＳ ゴシック" w:eastAsia="ＭＳ ゴシック" w:hAnsi="ＭＳ ゴシック"/>
          <w:b/>
        </w:rPr>
        <w:t>5〜35歳の人で最もよくみられる肺炎の原因</w:t>
      </w:r>
      <w:r w:rsidRPr="003A06FF">
        <w:rPr>
          <w:rFonts w:ascii="ＭＳ ゴシック" w:eastAsia="ＭＳ ゴシック" w:hAnsi="ＭＳ ゴシック"/>
        </w:rPr>
        <w:t>だが、他の年齢層ではあまりみられない。流行は学校、軍隊、家族などの限られた集団でみられる。潜伏期間が10〜14日間と長いため、流行はゆっくりと拡大する傾向がある。この肺炎は、春に流行するのが一般的。</w:t>
      </w:r>
    </w:p>
    <w:p w:rsidR="00214F67" w:rsidRDefault="00214F6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院内感染肺炎</w:t>
      </w:r>
    </w:p>
    <w:p w:rsidR="00214F67" w:rsidRDefault="00214F67" w:rsidP="00214F67">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w:t>
      </w:r>
      <w:r w:rsidRPr="003A06FF">
        <w:rPr>
          <w:rFonts w:ascii="ＭＳ ゴシック" w:eastAsia="ＭＳ ゴシック" w:hAnsi="ＭＳ ゴシック"/>
          <w:u w:val="single"/>
        </w:rPr>
        <w:t>ブドウ球菌性肺炎</w:t>
      </w:r>
      <w:r>
        <w:rPr>
          <w:rFonts w:ascii="ＭＳ ゴシック" w:eastAsia="ＭＳ ゴシック" w:hAnsi="ＭＳ ゴシック"/>
        </w:rPr>
        <w:t>：黄色ブドウ球菌は、市中感染肺炎の原因としては2％にすぎないが、病院内感染肺炎では原因の10〜15％を占める。ブドウ球菌は、典型的な肺炎の症状を引き起こす。</w:t>
      </w:r>
    </w:p>
    <w:p w:rsidR="00214F67" w:rsidRDefault="00214F67" w:rsidP="00214F67">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肺炎球菌性肺炎と比べ、ブドウ球菌性肺炎では、悪寒や発熱が長びき、ときに症状が急激に悪化し、重大で致死的な肺機能の悪化に至ることもある。胸膜腔への膿の蓄積（膿胸）がよくみられる。</w:t>
      </w:r>
    </w:p>
    <w:p w:rsidR="00214F67" w:rsidRDefault="005C2816">
      <w:pPr>
        <w:ind w:left="405"/>
        <w:rPr>
          <w:rFonts w:ascii="ＭＳ ゴシック" w:eastAsia="ＭＳ ゴシック" w:hAnsi="ＭＳ ゴシック"/>
          <w:lang w:eastAsia="ja-JP"/>
        </w:rPr>
      </w:pPr>
      <w:bookmarkStart w:id="4" w:name="OLE_LINK7"/>
      <w:r>
        <w:rPr>
          <w:rFonts w:ascii="ＭＳ ゴシック" w:eastAsia="ＭＳ ゴシック" w:hAnsi="ＭＳ ゴシック" w:hint="eastAsia"/>
          <w:noProof/>
          <w:lang w:eastAsia="ja-JP"/>
        </w:rPr>
        <w:lastRenderedPageBreak/>
        <w:drawing>
          <wp:inline distT="0" distB="0" distL="0" distR="0">
            <wp:extent cx="3035300" cy="2019300"/>
            <wp:effectExtent l="25400" t="0" r="0" b="0"/>
            <wp:docPr id="10" name="図 10" descr="レジオネラ感染症と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レジオネラ感染症とは？"/>
                    <pic:cNvPicPr>
                      <a:picLocks noChangeAspect="1" noChangeArrowheads="1"/>
                    </pic:cNvPicPr>
                  </pic:nvPicPr>
                  <pic:blipFill>
                    <a:blip r:embed="rId18"/>
                    <a:srcRect/>
                    <a:stretch>
                      <a:fillRect/>
                    </a:stretch>
                  </pic:blipFill>
                  <pic:spPr bwMode="auto">
                    <a:xfrm>
                      <a:off x="0" y="0"/>
                      <a:ext cx="3035300" cy="2019300"/>
                    </a:xfrm>
                    <a:prstGeom prst="rect">
                      <a:avLst/>
                    </a:prstGeom>
                    <a:noFill/>
                    <a:ln w="9525">
                      <a:noFill/>
                      <a:miter lim="800000"/>
                      <a:headEnd/>
                      <a:tailEnd/>
                    </a:ln>
                  </pic:spPr>
                </pic:pic>
              </a:graphicData>
            </a:graphic>
          </wp:inline>
        </w:drawing>
      </w:r>
      <w:bookmarkEnd w:id="4"/>
    </w:p>
    <w:p w:rsidR="00214F67" w:rsidRDefault="00214F67" w:rsidP="00214F67">
      <w:pPr>
        <w:rPr>
          <w:rFonts w:ascii="ＭＳ ゴシック" w:eastAsia="ＭＳ ゴシック" w:hAnsi="ＭＳ ゴシック"/>
          <w:lang w:eastAsia="ja-JP"/>
        </w:rPr>
      </w:pPr>
      <w:r>
        <w:rPr>
          <w:rFonts w:ascii="ＭＳ ゴシック" w:eastAsia="ＭＳ ゴシック" w:hAnsi="ＭＳ ゴシック" w:hint="eastAsia"/>
          <w:lang w:eastAsia="ja-JP"/>
        </w:rPr>
        <w:t>レジオネラ肺炎</w:t>
      </w:r>
    </w:p>
    <w:p w:rsidR="00214F67" w:rsidRDefault="005C2816" w:rsidP="00214F67">
      <w:pPr>
        <w:rPr>
          <w:rFonts w:ascii="ＭＳ ゴシック" w:eastAsia="ＭＳ ゴシック" w:hAnsi="ＭＳ ゴシック"/>
          <w:lang w:eastAsia="ja-JP"/>
        </w:rPr>
      </w:pPr>
      <w:r>
        <w:rPr>
          <w:rFonts w:ascii="ＭＳ ゴシック" w:eastAsia="ＭＳ ゴシック" w:hAnsi="ＭＳ ゴシック" w:hint="eastAsia"/>
          <w:noProof/>
          <w:lang w:eastAsia="ja-JP"/>
        </w:rPr>
        <w:drawing>
          <wp:inline distT="0" distB="0" distL="0" distR="0">
            <wp:extent cx="2895600" cy="1930400"/>
            <wp:effectExtent l="25400" t="0" r="0" b="0"/>
            <wp:docPr id="12" name="図 12" descr="レジオネラ肺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レジオネラ肺炎"/>
                    <pic:cNvPicPr>
                      <a:picLocks noChangeAspect="1" noChangeArrowheads="1"/>
                    </pic:cNvPicPr>
                  </pic:nvPicPr>
                  <pic:blipFill>
                    <a:blip r:embed="rId19"/>
                    <a:srcRect/>
                    <a:stretch>
                      <a:fillRect/>
                    </a:stretch>
                  </pic:blipFill>
                  <pic:spPr bwMode="auto">
                    <a:xfrm>
                      <a:off x="0" y="0"/>
                      <a:ext cx="2895600" cy="1930400"/>
                    </a:xfrm>
                    <a:prstGeom prst="rect">
                      <a:avLst/>
                    </a:prstGeom>
                    <a:noFill/>
                    <a:ln w="9525">
                      <a:noFill/>
                      <a:miter lim="800000"/>
                      <a:headEnd/>
                      <a:tailEnd/>
                    </a:ln>
                  </pic:spPr>
                </pic:pic>
              </a:graphicData>
            </a:graphic>
          </wp:inline>
        </w:drawing>
      </w:r>
    </w:p>
    <w:p w:rsidR="00214F67" w:rsidRDefault="00214F67" w:rsidP="00214F67">
      <w:pPr>
        <w:rPr>
          <w:rFonts w:ascii="ＭＳ ゴシック" w:eastAsia="ＭＳ ゴシック" w:hAnsi="ＭＳ ゴシック"/>
          <w:lang w:eastAsia="ja-JP"/>
        </w:rPr>
      </w:pPr>
      <w:r>
        <w:rPr>
          <w:rFonts w:ascii="ＭＳ ゴシック" w:eastAsia="ＭＳ ゴシック" w:hAnsi="ＭＳ ゴシック" w:hint="eastAsia"/>
          <w:lang w:eastAsia="ja-JP"/>
        </w:rPr>
        <w:t>マイコプラズマ肺炎</w:t>
      </w:r>
    </w:p>
    <w:p w:rsidR="00214F67" w:rsidRDefault="005C2816" w:rsidP="00214F67">
      <w:pPr>
        <w:rPr>
          <w:rFonts w:ascii="ＭＳ ゴシック" w:eastAsia="ＭＳ ゴシック" w:hAnsi="ＭＳ ゴシック"/>
          <w:lang w:eastAsia="ja-JP"/>
        </w:rPr>
      </w:pPr>
      <w:r>
        <w:rPr>
          <w:rFonts w:ascii="ＭＳ ゴシック" w:eastAsia="ＭＳ ゴシック" w:hAnsi="ＭＳ ゴシック" w:hint="eastAsia"/>
          <w:noProof/>
          <w:lang w:eastAsia="ja-JP"/>
        </w:rPr>
        <w:drawing>
          <wp:inline distT="0" distB="0" distL="0" distR="0">
            <wp:extent cx="2806700" cy="1866900"/>
            <wp:effectExtent l="25400" t="0" r="0" b="0"/>
            <wp:docPr id="13" name="図 13" descr="マイコプラズマ肺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マイコプラズマ肺炎"/>
                    <pic:cNvPicPr>
                      <a:picLocks noChangeAspect="1" noChangeArrowheads="1"/>
                    </pic:cNvPicPr>
                  </pic:nvPicPr>
                  <pic:blipFill>
                    <a:blip r:embed="rId20"/>
                    <a:srcRect/>
                    <a:stretch>
                      <a:fillRect/>
                    </a:stretch>
                  </pic:blipFill>
                  <pic:spPr bwMode="auto">
                    <a:xfrm>
                      <a:off x="0" y="0"/>
                      <a:ext cx="2806700" cy="1866900"/>
                    </a:xfrm>
                    <a:prstGeom prst="rect">
                      <a:avLst/>
                    </a:prstGeom>
                    <a:noFill/>
                    <a:ln w="9525">
                      <a:noFill/>
                      <a:miter lim="800000"/>
                      <a:headEnd/>
                      <a:tailEnd/>
                    </a:ln>
                  </pic:spPr>
                </pic:pic>
              </a:graphicData>
            </a:graphic>
          </wp:inline>
        </w:drawing>
      </w:r>
    </w:p>
    <w:p w:rsidR="00214F67" w:rsidRDefault="00214F67" w:rsidP="00214F67">
      <w:pPr>
        <w:rPr>
          <w:rFonts w:ascii="ＭＳ ゴシック" w:eastAsia="ＭＳ ゴシック" w:hAnsi="ＭＳ ゴシック"/>
          <w:lang w:eastAsia="ja-JP"/>
        </w:rPr>
      </w:pPr>
      <w:r>
        <w:rPr>
          <w:rFonts w:ascii="ＭＳ ゴシック" w:eastAsia="ＭＳ ゴシック" w:hAnsi="ＭＳ ゴシック" w:hint="eastAsia"/>
          <w:lang w:eastAsia="ja-JP"/>
        </w:rPr>
        <w:t>院内感染の起因菌：黄色ブドウ球菌</w:t>
      </w:r>
    </w:p>
    <w:p w:rsidR="00214F67" w:rsidRDefault="005C2816" w:rsidP="00214F67">
      <w:pPr>
        <w:rPr>
          <w:rFonts w:ascii="ＭＳ ゴシック" w:eastAsia="ＭＳ ゴシック" w:hAnsi="ＭＳ ゴシック"/>
        </w:rPr>
      </w:pPr>
      <w:r>
        <w:rPr>
          <w:rFonts w:ascii="ＭＳ ゴシック" w:eastAsia="ＭＳ ゴシック" w:hAnsi="ＭＳ ゴシック" w:hint="eastAsia"/>
          <w:noProof/>
          <w:lang w:eastAsia="ja-JP"/>
        </w:rPr>
        <w:drawing>
          <wp:inline distT="0" distB="0" distL="0" distR="0">
            <wp:extent cx="3035300" cy="2019300"/>
            <wp:effectExtent l="25400" t="0" r="0" b="0"/>
            <wp:docPr id="14" name="図 14" descr="ブドウ球菌性肺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ブドウ球菌性肺炎"/>
                    <pic:cNvPicPr>
                      <a:picLocks noChangeAspect="1" noChangeArrowheads="1"/>
                    </pic:cNvPicPr>
                  </pic:nvPicPr>
                  <pic:blipFill>
                    <a:blip r:embed="rId21"/>
                    <a:srcRect/>
                    <a:stretch>
                      <a:fillRect/>
                    </a:stretch>
                  </pic:blipFill>
                  <pic:spPr bwMode="auto">
                    <a:xfrm>
                      <a:off x="0" y="0"/>
                      <a:ext cx="3035300" cy="2019300"/>
                    </a:xfrm>
                    <a:prstGeom prst="rect">
                      <a:avLst/>
                    </a:prstGeom>
                    <a:noFill/>
                    <a:ln w="9525">
                      <a:noFill/>
                      <a:miter lim="800000"/>
                      <a:headEnd/>
                      <a:tailEnd/>
                    </a:ln>
                  </pic:spPr>
                </pic:pic>
              </a:graphicData>
            </a:graphic>
          </wp:inline>
        </w:drawing>
      </w:r>
      <w:r w:rsidR="00214F67">
        <w:rPr>
          <w:rFonts w:ascii="ＭＳ ゴシック" w:eastAsia="ＭＳ ゴシック" w:hAnsi="ＭＳ ゴシック"/>
        </w:rPr>
        <w:br w:type="page"/>
      </w:r>
      <w:r w:rsidR="00214F67">
        <w:rPr>
          <w:rFonts w:ascii="ＭＳ ゴシック" w:eastAsia="ＭＳ ゴシック" w:hAnsi="ＭＳ ゴシック" w:hint="eastAsia"/>
        </w:rPr>
        <w:lastRenderedPageBreak/>
        <w:t xml:space="preserve">   </w:t>
      </w:r>
      <w:r w:rsidR="00214F67">
        <w:rPr>
          <w:rFonts w:ascii="ＭＳ ゴシック" w:eastAsia="ＭＳ ゴシック" w:hAnsi="ＭＳ ゴシック"/>
        </w:rPr>
        <w:t>誤嚥性肺炎</w:t>
      </w:r>
    </w:p>
    <w:p w:rsidR="00214F67" w:rsidRDefault="00214F67" w:rsidP="00214F67">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異物の誤嚥、食道癌の気管穿孔、胎児の羊水吸引、新生児のミルクの誤嚥などでおこる。刺激性ガスの吸引でも起こる。</w:t>
      </w:r>
    </w:p>
    <w:p w:rsidR="00214F67" w:rsidRDefault="00214F67" w:rsidP="00214F67">
      <w:pPr>
        <w:rPr>
          <w:rFonts w:ascii="ＭＳ ゴシック" w:eastAsia="ＭＳ ゴシック" w:hAnsi="ＭＳ ゴシック"/>
          <w:lang w:eastAsia="ja-JP"/>
        </w:rPr>
      </w:pPr>
      <w:r>
        <w:rPr>
          <w:rFonts w:ascii="ＭＳ ゴシック" w:eastAsia="ＭＳ ゴシック" w:hAnsi="ＭＳ ゴシック"/>
          <w:lang w:eastAsia="ja-JP"/>
        </w:rPr>
        <w:t xml:space="preserve">　６．抗酸菌感染症</w:t>
      </w:r>
    </w:p>
    <w:p w:rsidR="00214F67" w:rsidRDefault="00214F67" w:rsidP="00214F67">
      <w:pPr>
        <w:ind w:left="330"/>
        <w:rPr>
          <w:rFonts w:ascii="ＭＳ ゴシック" w:eastAsia="ＭＳ ゴシック" w:hAnsi="ＭＳ ゴシック"/>
          <w:b/>
        </w:rPr>
      </w:pPr>
      <w:r>
        <w:rPr>
          <w:rFonts w:ascii="ＭＳ ゴシック" w:eastAsia="ＭＳ ゴシック" w:hAnsi="ＭＳ ゴシック"/>
          <w:b/>
        </w:rPr>
        <w:t>肺結核</w:t>
      </w:r>
    </w:p>
    <w:p w:rsidR="00214F67" w:rsidRDefault="00214F67" w:rsidP="00214F67">
      <w:pPr>
        <w:ind w:left="540"/>
        <w:rPr>
          <w:rFonts w:ascii="ＭＳ ゴシック" w:eastAsia="ＭＳ ゴシック" w:hAnsi="ＭＳ ゴシック"/>
        </w:rPr>
      </w:pPr>
      <w:r>
        <w:rPr>
          <w:rFonts w:ascii="ＭＳ ゴシック" w:eastAsia="ＭＳ ゴシック" w:hAnsi="ＭＳ ゴシック"/>
        </w:rPr>
        <w:t>この菌は通常、肺を侵すが、他の臓器にも及ぶことがある。</w:t>
      </w:r>
      <w:r w:rsidRPr="00966DCB">
        <w:rPr>
          <w:rFonts w:ascii="ＭＳ ゴシック" w:eastAsia="ＭＳ ゴシック" w:hAnsi="ＭＳ ゴシック"/>
          <w:color w:val="FF0000"/>
          <w:u w:val="single"/>
        </w:rPr>
        <w:t>初感染はたいてい無症候性</w:t>
      </w:r>
      <w:r>
        <w:rPr>
          <w:rFonts w:ascii="ＭＳ ゴシック" w:eastAsia="ＭＳ ゴシック" w:hAnsi="ＭＳ ゴシック"/>
        </w:rPr>
        <w:t>で、95％の人々はそれ以上、病気の痕跡も残さずに、初期の結核感染（初期変化群）から回復している。</w:t>
      </w:r>
    </w:p>
    <w:p w:rsidR="00214F67" w:rsidRDefault="00214F67">
      <w:pPr>
        <w:ind w:left="405"/>
        <w:rPr>
          <w:rFonts w:ascii="ＭＳ ゴシック" w:eastAsia="ＭＳ ゴシック" w:hAnsi="ＭＳ ゴシック"/>
        </w:rPr>
      </w:pPr>
      <w:r>
        <w:rPr>
          <w:rFonts w:ascii="ＭＳ ゴシック" w:eastAsia="ＭＳ ゴシック" w:hAnsi="ＭＳ ゴシック"/>
        </w:rPr>
        <w:t>初期変化群</w:t>
      </w:r>
    </w:p>
    <w:p w:rsidR="00214F67" w:rsidRDefault="00214F67">
      <w:pPr>
        <w:ind w:left="540"/>
        <w:rPr>
          <w:rFonts w:ascii="ＭＳ ゴシック" w:eastAsia="ＭＳ ゴシック" w:hAnsi="ＭＳ ゴシック"/>
        </w:rPr>
      </w:pPr>
      <w:r>
        <w:rPr>
          <w:rFonts w:ascii="ＭＳ ゴシック" w:eastAsia="ＭＳ ゴシック" w:hAnsi="ＭＳ ゴシック"/>
        </w:rPr>
        <w:t>初期変化群が形成されると、結核に対する免疫が完成し、ツベルクリン反応は陽性となる。</w:t>
      </w:r>
    </w:p>
    <w:p w:rsidR="00214F67" w:rsidRDefault="00214F6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2次性肺結核症</w:t>
      </w:r>
    </w:p>
    <w:p w:rsidR="00214F67" w:rsidRDefault="00214F67">
      <w:pPr>
        <w:ind w:left="540"/>
        <w:rPr>
          <w:rFonts w:ascii="ＭＳ ゴシック" w:eastAsia="ＭＳ ゴシック" w:hAnsi="ＭＳ ゴシック"/>
        </w:rPr>
      </w:pPr>
      <w:r>
        <w:rPr>
          <w:rFonts w:ascii="ＭＳ ゴシック" w:eastAsia="ＭＳ ゴシック" w:hAnsi="ＭＳ ゴシック"/>
        </w:rPr>
        <w:t>上記の初期変化群が悪化した場合や結核菌の再活性化が起こると、経気道、血行性に蔓延した病変をつくる。</w:t>
      </w:r>
    </w:p>
    <w:p w:rsidR="00214F67" w:rsidRDefault="00214F6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肺結核</w:t>
      </w:r>
    </w:p>
    <w:p w:rsidR="00214F67" w:rsidRDefault="00214F67">
      <w:pPr>
        <w:ind w:left="540"/>
        <w:rPr>
          <w:rFonts w:ascii="ＭＳ ゴシック" w:eastAsia="ＭＳ ゴシック" w:hAnsi="ＭＳ ゴシック"/>
        </w:rPr>
      </w:pPr>
      <w:r>
        <w:rPr>
          <w:rFonts w:ascii="ＭＳ ゴシック" w:eastAsia="ＭＳ ゴシック" w:hAnsi="ＭＳ ゴシック"/>
        </w:rPr>
        <w:t>肺尖部や下葉に好発し、肉芽腫を形成する。被包乾酪化病巣が崩壊すると空洞を作り、気管支に破れると急激に滲出性病変を作る(乾酪性肺炎)。この空洞に破れた気管が交通すると咳によって周囲に結核菌を排菌し、また喀血を見るようになる。</w:t>
      </w:r>
    </w:p>
    <w:p w:rsidR="00214F67" w:rsidRDefault="00214F6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粟粒結核症</w:t>
      </w:r>
    </w:p>
    <w:p w:rsidR="00214F67" w:rsidRDefault="00214F67">
      <w:pPr>
        <w:ind w:left="540"/>
        <w:rPr>
          <w:rFonts w:ascii="ＭＳ ゴシック" w:eastAsia="ＭＳ ゴシック" w:hAnsi="ＭＳ ゴシック"/>
        </w:rPr>
      </w:pPr>
      <w:r>
        <w:rPr>
          <w:rFonts w:ascii="ＭＳ ゴシック" w:eastAsia="ＭＳ ゴシック" w:hAnsi="ＭＳ ゴシック"/>
        </w:rPr>
        <w:t>菌が肺門リンパ節から血行にはいると、肺、腎、肝、副腎などに粟粒大の散布性結核病巣を作る。</w:t>
      </w:r>
    </w:p>
    <w:p w:rsidR="00214F67" w:rsidRDefault="00214F67">
      <w:pPr>
        <w:rPr>
          <w:rFonts w:ascii="ＭＳ ゴシック" w:eastAsia="ＭＳ ゴシック" w:hAnsi="ＭＳ ゴシック"/>
          <w:b/>
          <w:u w:val="single"/>
        </w:rPr>
      </w:pPr>
      <w:r>
        <w:rPr>
          <w:rFonts w:ascii="ＭＳ ゴシック" w:eastAsia="ＭＳ ゴシック" w:hAnsi="ＭＳ ゴシック" w:hint="eastAsia"/>
          <w:b/>
        </w:rPr>
        <w:t xml:space="preserve">　　</w:t>
      </w:r>
      <w:r>
        <w:rPr>
          <w:rFonts w:ascii="ＭＳ ゴシック" w:eastAsia="ＭＳ ゴシック" w:hAnsi="ＭＳ ゴシック"/>
          <w:b/>
          <w:u w:val="single"/>
        </w:rPr>
        <w:t>再興感染症としての結核</w:t>
      </w:r>
    </w:p>
    <w:p w:rsidR="00214F67" w:rsidRDefault="00214F67" w:rsidP="00214F67">
      <w:pPr>
        <w:ind w:left="540"/>
        <w:rPr>
          <w:rFonts w:ascii="ＭＳ ゴシック" w:eastAsia="ＭＳ ゴシック" w:hAnsi="ＭＳ ゴシック"/>
          <w:color w:val="0000FF"/>
          <w:u w:val="single"/>
          <w:lang w:eastAsia="ja-JP"/>
        </w:rPr>
      </w:pPr>
      <w:r>
        <w:rPr>
          <w:rFonts w:ascii="ＭＳ ゴシック" w:eastAsia="ＭＳ ゴシック" w:hAnsi="ＭＳ ゴシック"/>
          <w:color w:val="0000FF"/>
          <w:u w:val="single"/>
        </w:rPr>
        <w:t>かつて不治の病として恐れられていた肺結核は、医学の進歩、生活水準の向上（栄養状態の改善など）などにより過去の病気と思われるようになっていた。しかし、1997年には新規患者数が38年ぶりに、罹患率（人口10万人対）は43年ぶりに増加に転じ始め、その後も徐々に増加傾向が続いている。全国で年間3,000人近い人が今なお亡くなっており、最近では特効薬の効かない多剤耐性結核の出現や集団感染の増加な</w:t>
      </w:r>
    </w:p>
    <w:p w:rsidR="00214F67" w:rsidRDefault="00214F67" w:rsidP="00214F67">
      <w:pPr>
        <w:ind w:left="540"/>
        <w:rPr>
          <w:rFonts w:ascii="ＭＳ ゴシック" w:eastAsia="ＭＳ ゴシック" w:hAnsi="ＭＳ ゴシック"/>
          <w:lang w:eastAsia="ja-JP"/>
        </w:rPr>
      </w:pPr>
    </w:p>
    <w:p w:rsidR="00214F67" w:rsidRDefault="00214F67">
      <w:pPr>
        <w:ind w:left="105"/>
        <w:rPr>
          <w:rFonts w:ascii="ＭＳ ゴシック" w:eastAsia="ＭＳ ゴシック" w:hAnsi="ＭＳ ゴシック"/>
        </w:rPr>
      </w:pPr>
      <w:r>
        <w:rPr>
          <w:rFonts w:ascii="ＭＳ ゴシック" w:eastAsia="ＭＳ ゴシック" w:hAnsi="ＭＳ ゴシック" w:hint="eastAsia"/>
        </w:rPr>
        <w:t>肺結核のレントゲン像</w:t>
      </w:r>
    </w:p>
    <w:p w:rsidR="00214F67" w:rsidRDefault="005C2816">
      <w:pPr>
        <w:ind w:left="105"/>
        <w:rPr>
          <w:rFonts w:ascii="ＭＳ ゴシック" w:eastAsia="ＭＳ ゴシック" w:hAnsi="ＭＳ ゴシック"/>
        </w:rPr>
      </w:pPr>
      <w:r>
        <w:rPr>
          <w:rFonts w:ascii="ＭＳ ゴシック" w:eastAsia="ＭＳ ゴシック" w:hAnsi="ＭＳ ゴシック" w:hint="eastAsia"/>
          <w:noProof/>
          <w:lang w:eastAsia="ja-JP"/>
        </w:rPr>
        <w:lastRenderedPageBreak/>
        <w:drawing>
          <wp:inline distT="0" distB="0" distL="0" distR="0">
            <wp:extent cx="3035300" cy="2019300"/>
            <wp:effectExtent l="25400" t="0" r="0" b="0"/>
            <wp:docPr id="15" name="図 15" descr="肺結核レントゲン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肺結核レントゲン像"/>
                    <pic:cNvPicPr>
                      <a:picLocks noChangeAspect="1" noChangeArrowheads="1"/>
                    </pic:cNvPicPr>
                  </pic:nvPicPr>
                  <pic:blipFill>
                    <a:blip r:embed="rId22"/>
                    <a:srcRect/>
                    <a:stretch>
                      <a:fillRect/>
                    </a:stretch>
                  </pic:blipFill>
                  <pic:spPr bwMode="auto">
                    <a:xfrm>
                      <a:off x="0" y="0"/>
                      <a:ext cx="3035300" cy="2019300"/>
                    </a:xfrm>
                    <a:prstGeom prst="rect">
                      <a:avLst/>
                    </a:prstGeom>
                    <a:noFill/>
                    <a:ln w="9525">
                      <a:noFill/>
                      <a:miter lim="800000"/>
                      <a:headEnd/>
                      <a:tailEnd/>
                    </a:ln>
                  </pic:spPr>
                </pic:pic>
              </a:graphicData>
            </a:graphic>
          </wp:inline>
        </w:drawing>
      </w:r>
    </w:p>
    <w:p w:rsidR="00214F67" w:rsidRDefault="00214F67">
      <w:pPr>
        <w:ind w:left="105"/>
        <w:rPr>
          <w:rFonts w:ascii="ＭＳ ゴシック" w:eastAsia="ＭＳ ゴシック" w:hAnsi="ＭＳ ゴシック"/>
        </w:rPr>
      </w:pPr>
      <w:r>
        <w:rPr>
          <w:rFonts w:ascii="ＭＳ ゴシック" w:eastAsia="ＭＳ ゴシック" w:hAnsi="ＭＳ ゴシック" w:hint="eastAsia"/>
        </w:rPr>
        <w:t>肺結核の発症</w:t>
      </w:r>
    </w:p>
    <w:p w:rsidR="00214F67" w:rsidRDefault="005C2816">
      <w:pPr>
        <w:ind w:left="105"/>
        <w:rPr>
          <w:rFonts w:ascii="ＭＳ ゴシック" w:eastAsia="ＭＳ ゴシック" w:hAnsi="ＭＳ ゴシック"/>
        </w:rPr>
      </w:pPr>
      <w:r>
        <w:rPr>
          <w:rFonts w:ascii="ＭＳ ゴシック" w:eastAsia="ＭＳ ゴシック" w:hAnsi="ＭＳ ゴシック" w:hint="eastAsia"/>
          <w:noProof/>
          <w:lang w:eastAsia="ja-JP"/>
        </w:rPr>
        <w:drawing>
          <wp:inline distT="0" distB="0" distL="0" distR="0">
            <wp:extent cx="3035300" cy="2019300"/>
            <wp:effectExtent l="25400" t="0" r="0" b="0"/>
            <wp:docPr id="16" name="図 16" descr="結核菌感染と結核の発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結核菌感染と結核の発症"/>
                    <pic:cNvPicPr>
                      <a:picLocks noChangeAspect="1" noChangeArrowheads="1"/>
                    </pic:cNvPicPr>
                  </pic:nvPicPr>
                  <pic:blipFill>
                    <a:blip r:embed="rId23"/>
                    <a:srcRect/>
                    <a:stretch>
                      <a:fillRect/>
                    </a:stretch>
                  </pic:blipFill>
                  <pic:spPr bwMode="auto">
                    <a:xfrm>
                      <a:off x="0" y="0"/>
                      <a:ext cx="3035300" cy="2019300"/>
                    </a:xfrm>
                    <a:prstGeom prst="rect">
                      <a:avLst/>
                    </a:prstGeom>
                    <a:noFill/>
                    <a:ln w="9525">
                      <a:noFill/>
                      <a:miter lim="800000"/>
                      <a:headEnd/>
                      <a:tailEnd/>
                    </a:ln>
                  </pic:spPr>
                </pic:pic>
              </a:graphicData>
            </a:graphic>
          </wp:inline>
        </w:drawing>
      </w:r>
    </w:p>
    <w:p w:rsidR="00214F67" w:rsidRDefault="00214F67" w:rsidP="00214F67">
      <w:pPr>
        <w:ind w:left="540"/>
        <w:rPr>
          <w:rFonts w:ascii="ＭＳ ゴシック" w:eastAsia="ＭＳ ゴシック" w:hAnsi="ＭＳ ゴシック"/>
          <w:lang w:eastAsia="ja-JP"/>
        </w:rPr>
      </w:pPr>
    </w:p>
    <w:p w:rsidR="00214F67" w:rsidRDefault="00214F67" w:rsidP="00214F67">
      <w:pPr>
        <w:ind w:left="540"/>
        <w:rPr>
          <w:rFonts w:ascii="ＭＳ ゴシック" w:eastAsia="ＭＳ ゴシック" w:hAnsi="ＭＳ ゴシック"/>
          <w:lang w:eastAsia="ja-JP"/>
        </w:rPr>
      </w:pPr>
    </w:p>
    <w:p w:rsidR="00214F67" w:rsidRDefault="00214F67" w:rsidP="00214F67">
      <w:pPr>
        <w:ind w:left="540"/>
        <w:rPr>
          <w:rFonts w:ascii="ＭＳ ゴシック" w:eastAsia="ＭＳ ゴシック" w:hAnsi="ＭＳ ゴシック"/>
          <w:lang w:eastAsia="ja-JP"/>
        </w:rPr>
      </w:pPr>
    </w:p>
    <w:p w:rsidR="00214F67" w:rsidRDefault="00214F67" w:rsidP="00214F67">
      <w:pPr>
        <w:ind w:left="540"/>
        <w:rPr>
          <w:rFonts w:ascii="ＭＳ ゴシック" w:eastAsia="ＭＳ ゴシック" w:hAnsi="ＭＳ ゴシック"/>
          <w:lang w:eastAsia="ja-JP"/>
        </w:rPr>
      </w:pPr>
    </w:p>
    <w:p w:rsidR="00214F67" w:rsidRDefault="00214F67" w:rsidP="00214F67">
      <w:pPr>
        <w:ind w:left="540"/>
        <w:rPr>
          <w:rFonts w:ascii="ＭＳ ゴシック" w:eastAsia="ＭＳ ゴシック" w:hAnsi="ＭＳ ゴシック"/>
          <w:lang w:eastAsia="ja-JP"/>
        </w:rPr>
      </w:pPr>
    </w:p>
    <w:p w:rsidR="00214F67" w:rsidRDefault="00214F67" w:rsidP="00214F67">
      <w:pPr>
        <w:ind w:left="540"/>
        <w:rPr>
          <w:rFonts w:ascii="ＭＳ ゴシック" w:eastAsia="ＭＳ ゴシック" w:hAnsi="ＭＳ ゴシック"/>
          <w:lang w:eastAsia="ja-JP"/>
        </w:rPr>
      </w:pPr>
    </w:p>
    <w:p w:rsidR="00214F67" w:rsidRDefault="00214F67" w:rsidP="00214F67">
      <w:pPr>
        <w:ind w:left="540"/>
        <w:rPr>
          <w:rFonts w:ascii="ＭＳ ゴシック" w:eastAsia="ＭＳ ゴシック" w:hAnsi="ＭＳ ゴシック"/>
          <w:lang w:eastAsia="ja-JP"/>
        </w:rPr>
      </w:pPr>
    </w:p>
    <w:p w:rsidR="00214F67" w:rsidRDefault="00214F67" w:rsidP="00214F67">
      <w:pPr>
        <w:ind w:left="540"/>
        <w:rPr>
          <w:rFonts w:ascii="ＭＳ ゴシック" w:eastAsia="ＭＳ ゴシック" w:hAnsi="ＭＳ ゴシック"/>
          <w:lang w:eastAsia="ja-JP"/>
        </w:rPr>
      </w:pPr>
      <w:r>
        <w:rPr>
          <w:rFonts w:ascii="ＭＳ ゴシック" w:eastAsia="ＭＳ ゴシック" w:hAnsi="ＭＳ ゴシック" w:hint="eastAsia"/>
          <w:lang w:eastAsia="ja-JP"/>
        </w:rPr>
        <w:t>再興感染症としての結核</w:t>
      </w:r>
    </w:p>
    <w:p w:rsidR="00214F67" w:rsidRDefault="005C2816" w:rsidP="00214F67">
      <w:pPr>
        <w:ind w:left="540"/>
        <w:rPr>
          <w:rFonts w:ascii="ＭＳ ゴシック" w:eastAsia="ＭＳ ゴシック" w:hAnsi="ＭＳ ゴシック"/>
          <w:lang w:eastAsia="ja-JP"/>
        </w:rPr>
      </w:pPr>
      <w:r>
        <w:rPr>
          <w:rFonts w:ascii="ＭＳ ゴシック" w:eastAsia="ＭＳ ゴシック" w:hAnsi="ＭＳ ゴシック"/>
          <w:noProof/>
          <w:lang w:eastAsia="ja-JP"/>
        </w:rPr>
        <w:drawing>
          <wp:inline distT="0" distB="0" distL="0" distR="0">
            <wp:extent cx="3035300" cy="2019300"/>
            <wp:effectExtent l="25400" t="0" r="0" b="0"/>
            <wp:docPr id="17" name="図 17" descr="再興感染症としての結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再興感染症としての結核"/>
                    <pic:cNvPicPr>
                      <a:picLocks noChangeAspect="1" noChangeArrowheads="1"/>
                    </pic:cNvPicPr>
                  </pic:nvPicPr>
                  <pic:blipFill>
                    <a:blip r:embed="rId24"/>
                    <a:srcRect/>
                    <a:stretch>
                      <a:fillRect/>
                    </a:stretch>
                  </pic:blipFill>
                  <pic:spPr bwMode="auto">
                    <a:xfrm>
                      <a:off x="0" y="0"/>
                      <a:ext cx="3035300" cy="2019300"/>
                    </a:xfrm>
                    <a:prstGeom prst="rect">
                      <a:avLst/>
                    </a:prstGeom>
                    <a:noFill/>
                    <a:ln w="9525">
                      <a:noFill/>
                      <a:miter lim="800000"/>
                      <a:headEnd/>
                      <a:tailEnd/>
                    </a:ln>
                  </pic:spPr>
                </pic:pic>
              </a:graphicData>
            </a:graphic>
          </wp:inline>
        </w:drawing>
      </w:r>
    </w:p>
    <w:p w:rsidR="00214F67" w:rsidRDefault="00214F67" w:rsidP="00214F67">
      <w:pPr>
        <w:ind w:left="540"/>
        <w:rPr>
          <w:rFonts w:ascii="ＭＳ ゴシック" w:eastAsia="ＭＳ ゴシック" w:hAnsi="ＭＳ ゴシック"/>
          <w:lang w:eastAsia="ja-JP"/>
        </w:rPr>
      </w:pPr>
      <w:r>
        <w:rPr>
          <w:rFonts w:ascii="ＭＳ ゴシック" w:eastAsia="ＭＳ ゴシック" w:hAnsi="ＭＳ ゴシック" w:hint="eastAsia"/>
          <w:lang w:eastAsia="ja-JP"/>
        </w:rPr>
        <w:t>１）集団感染や院内感染の増加</w:t>
      </w:r>
    </w:p>
    <w:p w:rsidR="00214F67" w:rsidRDefault="00214F67" w:rsidP="00214F67">
      <w:pPr>
        <w:ind w:left="540"/>
        <w:rPr>
          <w:rFonts w:ascii="ＭＳ ゴシック" w:eastAsia="ＭＳ ゴシック" w:hAnsi="ＭＳ ゴシック"/>
          <w:lang w:eastAsia="ja-JP"/>
        </w:rPr>
      </w:pPr>
      <w:r>
        <w:rPr>
          <w:rFonts w:ascii="ＭＳ ゴシック" w:eastAsia="ＭＳ ゴシック" w:hAnsi="ＭＳ ゴシック" w:hint="eastAsia"/>
          <w:lang w:eastAsia="ja-JP"/>
        </w:rPr>
        <w:t>２）多剤耐性結核菌の増加</w:t>
      </w:r>
      <w:r>
        <w:rPr>
          <w:rFonts w:ascii="ＭＳ ゴシック" w:eastAsia="ＭＳ ゴシック" w:hAnsi="ＭＳ ゴシック"/>
        </w:rPr>
        <w:br w:type="page"/>
      </w:r>
      <w:r>
        <w:rPr>
          <w:rFonts w:ascii="ＭＳ ゴシック" w:eastAsia="ＭＳ ゴシック" w:hAnsi="ＭＳ ゴシック"/>
          <w:color w:val="0000FF"/>
          <w:u w:val="single"/>
        </w:rPr>
        <w:lastRenderedPageBreak/>
        <w:t>ど、予断を許さない状態になっている。</w:t>
      </w:r>
    </w:p>
    <w:p w:rsidR="00214F67" w:rsidRDefault="00214F67" w:rsidP="00214F67">
      <w:pPr>
        <w:rPr>
          <w:rFonts w:ascii="ＭＳ ゴシック" w:eastAsia="ＭＳ ゴシック" w:hAnsi="ＭＳ ゴシック"/>
          <w:lang w:eastAsia="ja-JP"/>
        </w:rPr>
      </w:pPr>
      <w:r>
        <w:rPr>
          <w:rFonts w:ascii="ＭＳ ゴシック" w:eastAsia="ＭＳ ゴシック" w:hAnsi="ＭＳ ゴシック"/>
          <w:lang w:eastAsia="ja-JP"/>
        </w:rPr>
        <w:t xml:space="preserve">　</w:t>
      </w:r>
      <w:r>
        <w:rPr>
          <w:rFonts w:ascii="ＭＳ ゴシック" w:eastAsia="ＭＳ ゴシック" w:hAnsi="ＭＳ ゴシック" w:hint="eastAsia"/>
          <w:lang w:eastAsia="ja-JP"/>
        </w:rPr>
        <w:t>７</w:t>
      </w:r>
      <w:r>
        <w:rPr>
          <w:rFonts w:ascii="ＭＳ ゴシック" w:eastAsia="ＭＳ ゴシック" w:hAnsi="ＭＳ ゴシック"/>
          <w:lang w:eastAsia="ja-JP"/>
        </w:rPr>
        <w:t>．肺癌</w:t>
      </w:r>
    </w:p>
    <w:p w:rsidR="00214F67" w:rsidRDefault="00214F67" w:rsidP="00214F67">
      <w:pPr>
        <w:ind w:left="600"/>
        <w:rPr>
          <w:rFonts w:ascii="ＭＳ ゴシック" w:eastAsia="ＭＳ ゴシック" w:hAnsi="ＭＳ ゴシック"/>
          <w:b/>
        </w:rPr>
      </w:pPr>
      <w:r>
        <w:rPr>
          <w:rFonts w:ascii="ＭＳ ゴシック" w:eastAsia="ＭＳ ゴシック" w:hAnsi="ＭＳ ゴシック"/>
        </w:rPr>
        <w:t>肺腫瘍の多くは</w:t>
      </w:r>
      <w:r>
        <w:rPr>
          <w:rFonts w:ascii="ＭＳ ゴシック" w:eastAsia="ＭＳ ゴシック" w:hAnsi="ＭＳ ゴシック"/>
          <w:lang w:eastAsia="ja-JP"/>
        </w:rPr>
        <w:t>他</w:t>
      </w:r>
      <w:r>
        <w:rPr>
          <w:rFonts w:ascii="ＭＳ ゴシック" w:eastAsia="ＭＳ ゴシック" w:hAnsi="ＭＳ ゴシック"/>
        </w:rPr>
        <w:t>臓器からの転移が高頻度で認められ、骨肉腫などの肉腫、胃癌、大腸癌。膵臓癌、肝癌、乳癌、腎癌などが原発臓器癌である。</w:t>
      </w:r>
      <w:r>
        <w:rPr>
          <w:rFonts w:ascii="ＭＳ ゴシック" w:eastAsia="ＭＳ ゴシック" w:hAnsi="ＭＳ ゴシック"/>
          <w:b/>
        </w:rPr>
        <w:t>ただし，肺癌といえば原発性肺癌を指す。</w:t>
      </w:r>
    </w:p>
    <w:p w:rsidR="00214F67" w:rsidRDefault="00214F67" w:rsidP="00214F67">
      <w:pPr>
        <w:ind w:left="600"/>
        <w:rPr>
          <w:rFonts w:ascii="ＭＳ ゴシック" w:eastAsia="ＭＳ ゴシック" w:hAnsi="ＭＳ ゴシック"/>
          <w:u w:val="single"/>
        </w:rPr>
      </w:pPr>
      <w:r>
        <w:rPr>
          <w:rFonts w:ascii="ＭＳ ゴシック" w:eastAsia="ＭＳ ゴシック" w:hAnsi="ＭＳ ゴシック"/>
          <w:u w:val="single"/>
        </w:rPr>
        <w:t>肺癌は以下の4型に分類される。</w:t>
      </w:r>
    </w:p>
    <w:p w:rsidR="00214F67" w:rsidRDefault="00214F67" w:rsidP="00214F67">
      <w:pPr>
        <w:ind w:left="600"/>
        <w:rPr>
          <w:rFonts w:ascii="ＭＳ ゴシック" w:eastAsia="ＭＳ ゴシック" w:hAnsi="ＭＳ ゴシック"/>
          <w:u w:val="single"/>
        </w:rPr>
      </w:pPr>
      <w:r>
        <w:rPr>
          <w:rFonts w:ascii="ＭＳ ゴシック" w:eastAsia="ＭＳ ゴシック" w:hAnsi="ＭＳ ゴシック"/>
          <w:u w:val="single"/>
        </w:rPr>
        <w:t>扁平上皮癌、腺癌、小細胞癌、大細胞癌</w:t>
      </w:r>
    </w:p>
    <w:p w:rsidR="00214F67" w:rsidRDefault="00214F67" w:rsidP="00214F6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治療選択から肺癌は大きく小細胞癌と非小</w:t>
      </w:r>
    </w:p>
    <w:p w:rsidR="00214F67" w:rsidRDefault="00214F67" w:rsidP="00214F6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細胞癌に分けられ、小細胞癌は手術対象と</w:t>
      </w:r>
    </w:p>
    <w:p w:rsidR="00214F67" w:rsidRDefault="00214F67" w:rsidP="00214F67">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はならずに化学療法の対象となる。</w:t>
      </w:r>
    </w:p>
    <w:p w:rsidR="00214F67" w:rsidRDefault="00214F67">
      <w:pPr>
        <w:ind w:left="1050"/>
        <w:rPr>
          <w:rFonts w:ascii="ＭＳ ゴシック" w:eastAsia="ＭＳ ゴシック" w:hAnsi="ＭＳ ゴシック"/>
        </w:rPr>
      </w:pPr>
      <w:r>
        <w:rPr>
          <w:rFonts w:ascii="ＭＳ ゴシック" w:eastAsia="ＭＳ ゴシック" w:hAnsi="ＭＳ ゴシック"/>
        </w:rPr>
        <w:t>非小細胞癌の治療は病期によって決定されるが、ほぼ同じである。</w:t>
      </w:r>
    </w:p>
    <w:p w:rsidR="00214F67" w:rsidRDefault="00214F67">
      <w:pPr>
        <w:rPr>
          <w:rFonts w:ascii="ＭＳ ゴシック" w:eastAsia="ＭＳ ゴシック" w:hAnsi="ＭＳ ゴシック"/>
        </w:rPr>
      </w:pPr>
      <w:r>
        <w:rPr>
          <w:rFonts w:ascii="ＭＳ ゴシック" w:eastAsia="ＭＳ ゴシック" w:hAnsi="ＭＳ ゴシック"/>
          <w:lang w:eastAsia="ja-JP"/>
        </w:rPr>
        <w:t xml:space="preserve">　　</w:t>
      </w:r>
      <w:r>
        <w:rPr>
          <w:rFonts w:ascii="ＭＳ ゴシック" w:eastAsia="ＭＳ ゴシック" w:hAnsi="ＭＳ ゴシック"/>
        </w:rPr>
        <w:t>腺癌</w:t>
      </w:r>
    </w:p>
    <w:p w:rsidR="00214F67" w:rsidRDefault="00214F67">
      <w:pPr>
        <w:ind w:left="1050"/>
        <w:rPr>
          <w:rFonts w:ascii="ＭＳ ゴシック" w:eastAsia="ＭＳ ゴシック" w:hAnsi="ＭＳ ゴシック"/>
          <w:u w:val="single"/>
        </w:rPr>
      </w:pPr>
      <w:r>
        <w:rPr>
          <w:rFonts w:ascii="ＭＳ ゴシック" w:eastAsia="ＭＳ ゴシック" w:hAnsi="ＭＳ ゴシック"/>
          <w:u w:val="single"/>
        </w:rPr>
        <w:t>末梢部に多く、非喫煙者や女性にも認められる。予後も扁平上皮癌より悪い。</w:t>
      </w:r>
    </w:p>
    <w:p w:rsidR="00214F67" w:rsidRDefault="00214F67">
      <w:pPr>
        <w:ind w:left="1050"/>
        <w:rPr>
          <w:rFonts w:ascii="ＭＳ ゴシック" w:eastAsia="ＭＳ ゴシック" w:hAnsi="ＭＳ ゴシック"/>
          <w:u w:val="single"/>
        </w:rPr>
      </w:pPr>
      <w:r>
        <w:rPr>
          <w:rFonts w:ascii="ＭＳ ゴシック" w:eastAsia="ＭＳ ゴシック" w:hAnsi="ＭＳ ゴシック"/>
          <w:u w:val="single"/>
        </w:rPr>
        <w:t>日本では最も多い。また増加傾向を示している。</w:t>
      </w:r>
    </w:p>
    <w:p w:rsidR="00214F67" w:rsidRDefault="00214F67">
      <w:pPr>
        <w:rPr>
          <w:rFonts w:ascii="ＭＳ ゴシック" w:eastAsia="ＭＳ ゴシック" w:hAnsi="ＭＳ ゴシック"/>
        </w:rPr>
      </w:pPr>
      <w:r>
        <w:rPr>
          <w:rFonts w:ascii="ＭＳ ゴシック" w:eastAsia="ＭＳ ゴシック" w:hAnsi="ＭＳ ゴシック"/>
          <w:lang w:eastAsia="ja-JP"/>
        </w:rPr>
        <w:t xml:space="preserve">　　</w:t>
      </w:r>
      <w:r>
        <w:rPr>
          <w:rFonts w:ascii="ＭＳ ゴシック" w:eastAsia="ＭＳ ゴシック" w:hAnsi="ＭＳ ゴシック"/>
        </w:rPr>
        <w:t>扁平上皮癌</w:t>
      </w:r>
    </w:p>
    <w:p w:rsidR="00214F67" w:rsidRDefault="00214F67">
      <w:pPr>
        <w:ind w:left="1050"/>
        <w:rPr>
          <w:rFonts w:ascii="ＭＳ ゴシック" w:eastAsia="ＭＳ ゴシック" w:hAnsi="ＭＳ ゴシック"/>
          <w:u w:val="single"/>
        </w:rPr>
      </w:pPr>
      <w:r>
        <w:rPr>
          <w:rFonts w:ascii="ＭＳ ゴシック" w:eastAsia="ＭＳ ゴシック" w:hAnsi="ＭＳ ゴシック"/>
          <w:u w:val="single"/>
        </w:rPr>
        <w:t>気管支上皮の扁平上皮化生から発生する。喫煙や大気汚染との関連が示唆されている。高齢の男子に多く、肺門部に腫瘤を形成し、しばしば空洞化。</w:t>
      </w:r>
    </w:p>
    <w:p w:rsidR="00214F67" w:rsidRDefault="00214F67">
      <w:pPr>
        <w:ind w:left="1050"/>
        <w:rPr>
          <w:rFonts w:ascii="ＭＳ ゴシック" w:eastAsia="ＭＳ ゴシック" w:hAnsi="ＭＳ ゴシック"/>
          <w:u w:val="single"/>
        </w:rPr>
      </w:pPr>
      <w:r>
        <w:rPr>
          <w:rFonts w:ascii="ＭＳ ゴシック" w:eastAsia="ＭＳ ゴシック" w:hAnsi="ＭＳ ゴシック"/>
          <w:u w:val="single"/>
        </w:rPr>
        <w:t>かなり増大するまで転移はしない。</w:t>
      </w:r>
    </w:p>
    <w:p w:rsidR="00214F67" w:rsidRDefault="00214F67">
      <w:pPr>
        <w:rPr>
          <w:rFonts w:ascii="ＭＳ ゴシック" w:eastAsia="ＭＳ ゴシック" w:hAnsi="ＭＳ ゴシック"/>
        </w:rPr>
      </w:pPr>
      <w:r>
        <w:rPr>
          <w:rFonts w:ascii="ＭＳ ゴシック" w:eastAsia="ＭＳ ゴシック" w:hAnsi="ＭＳ ゴシック"/>
          <w:lang w:eastAsia="ja-JP"/>
        </w:rPr>
        <w:t xml:space="preserve">　　</w:t>
      </w:r>
      <w:r>
        <w:rPr>
          <w:rFonts w:ascii="ＭＳ ゴシック" w:eastAsia="ＭＳ ゴシック" w:hAnsi="ＭＳ ゴシック"/>
        </w:rPr>
        <w:t>小細胞癌</w:t>
      </w:r>
    </w:p>
    <w:p w:rsidR="00214F67" w:rsidRDefault="00214F67">
      <w:pPr>
        <w:ind w:left="1050"/>
        <w:rPr>
          <w:rFonts w:ascii="ＭＳ ゴシック" w:eastAsia="ＭＳ ゴシック" w:hAnsi="ＭＳ ゴシック"/>
        </w:rPr>
      </w:pPr>
      <w:r>
        <w:rPr>
          <w:rFonts w:ascii="ＭＳ ゴシック" w:eastAsia="ＭＳ ゴシック" w:hAnsi="ＭＳ ゴシック"/>
        </w:rPr>
        <w:t>従来は未分化癌と考えられてきたが、</w:t>
      </w:r>
      <w:bookmarkStart w:id="5" w:name="OLE_LINK1"/>
      <w:r>
        <w:rPr>
          <w:rFonts w:ascii="ＭＳ ゴシック" w:eastAsia="ＭＳ ゴシック" w:hAnsi="ＭＳ ゴシック"/>
        </w:rPr>
        <w:t>現在は神経内分泌由来の癌と考えられている。肺門部に円形の結節を作り、早期から転移する。予後は最も悪いが、化学療法に対して1度は良く反応する。</w:t>
      </w:r>
      <w:bookmarkEnd w:id="5"/>
    </w:p>
    <w:p w:rsidR="00214F67" w:rsidRDefault="00214F67">
      <w:pPr>
        <w:rPr>
          <w:rFonts w:ascii="ＭＳ ゴシック" w:eastAsia="ＭＳ ゴシック" w:hAnsi="ＭＳ ゴシック"/>
        </w:rPr>
      </w:pPr>
      <w:r>
        <w:rPr>
          <w:rFonts w:ascii="ＭＳ ゴシック" w:eastAsia="ＭＳ ゴシック" w:hAnsi="ＭＳ ゴシック"/>
          <w:lang w:eastAsia="ja-JP"/>
        </w:rPr>
        <w:t xml:space="preserve">　　</w:t>
      </w:r>
      <w:r>
        <w:rPr>
          <w:rFonts w:ascii="ＭＳ ゴシック" w:eastAsia="ＭＳ ゴシック" w:hAnsi="ＭＳ ゴシック"/>
        </w:rPr>
        <w:t>大細胞癌</w:t>
      </w:r>
    </w:p>
    <w:p w:rsidR="00214F67" w:rsidRDefault="00214F67">
      <w:pPr>
        <w:ind w:left="1050"/>
        <w:rPr>
          <w:rFonts w:ascii="ＭＳ ゴシック" w:eastAsia="ＭＳ ゴシック" w:hAnsi="ＭＳ ゴシック"/>
          <w:lang w:eastAsia="ja-JP"/>
        </w:rPr>
      </w:pPr>
      <w:r>
        <w:rPr>
          <w:rFonts w:ascii="ＭＳ ゴシック" w:eastAsia="ＭＳ ゴシック" w:hAnsi="ＭＳ ゴシック"/>
          <w:lang w:eastAsia="ja-JP"/>
        </w:rPr>
        <w:t>前</w:t>
      </w:r>
      <w:r w:rsidR="00830F27">
        <w:rPr>
          <w:rFonts w:ascii="ＭＳ ゴシック" w:eastAsia="ＭＳ ゴシック" w:hAnsi="ＭＳ ゴシック" w:hint="eastAsia"/>
          <w:lang w:eastAsia="ja-JP"/>
        </w:rPr>
        <w:t>記</w:t>
      </w:r>
      <w:r>
        <w:rPr>
          <w:rFonts w:ascii="ＭＳ ゴシック" w:eastAsia="ＭＳ ゴシック" w:hAnsi="ＭＳ ゴシック"/>
          <w:lang w:eastAsia="ja-JP"/>
        </w:rPr>
        <w:t xml:space="preserve">各型の特徴をもたない肺癌の総称であり、病理学的にも一定ではない。末梢部肺癌で、進行・転移ともに早い。　</w:t>
      </w:r>
    </w:p>
    <w:p w:rsidR="00214F67" w:rsidRDefault="00214F67">
      <w:pPr>
        <w:rPr>
          <w:rFonts w:ascii="ＭＳ ゴシック" w:eastAsia="ＭＳ ゴシック" w:hAnsi="ＭＳ ゴシック"/>
          <w:lang w:eastAsia="ja-JP"/>
        </w:rPr>
      </w:pPr>
      <w:r>
        <w:rPr>
          <w:rFonts w:ascii="ＭＳ ゴシック" w:eastAsia="ＭＳ ゴシック" w:hAnsi="ＭＳ ゴシック"/>
          <w:lang w:eastAsia="ja-JP"/>
        </w:rPr>
        <w:t xml:space="preserve">　８．その他の肺疾患</w:t>
      </w:r>
    </w:p>
    <w:p w:rsidR="00214F67" w:rsidRPr="00B13BA3" w:rsidRDefault="00214F67" w:rsidP="00464E56">
      <w:pPr>
        <w:rPr>
          <w:rFonts w:ascii="ＭＳ ゴシック" w:eastAsia="ＭＳ ゴシック" w:hAnsi="ＭＳ ゴシック"/>
          <w:color w:val="BFBFBF"/>
        </w:rPr>
      </w:pPr>
      <w:r>
        <w:rPr>
          <w:rFonts w:ascii="ＭＳ ゴシック" w:eastAsia="ＭＳ ゴシック" w:hAnsi="ＭＳ ゴシック"/>
          <w:lang w:eastAsia="ja-JP"/>
        </w:rPr>
        <w:t xml:space="preserve">　　</w:t>
      </w:r>
    </w:p>
    <w:p w:rsidR="00214F67" w:rsidRDefault="00214F67">
      <w:pPr>
        <w:rPr>
          <w:rFonts w:ascii="ＭＳ ゴシック" w:eastAsia="ＭＳ ゴシック" w:hAnsi="ＭＳ ゴシック"/>
        </w:rPr>
      </w:pPr>
      <w:r>
        <w:rPr>
          <w:rFonts w:ascii="ＭＳ ゴシック" w:eastAsia="ＭＳ ゴシック" w:hAnsi="ＭＳ ゴシック"/>
          <w:lang w:eastAsia="ja-JP"/>
        </w:rPr>
        <w:t xml:space="preserve">　　</w:t>
      </w:r>
      <w:r>
        <w:rPr>
          <w:rFonts w:ascii="ＭＳ ゴシック" w:eastAsia="ＭＳ ゴシック" w:hAnsi="ＭＳ ゴシック"/>
        </w:rPr>
        <w:t>気胸</w:t>
      </w:r>
    </w:p>
    <w:p w:rsidR="00214F67" w:rsidRDefault="00214F67">
      <w:pPr>
        <w:ind w:left="420"/>
        <w:rPr>
          <w:rFonts w:ascii="ＭＳ ゴシック" w:eastAsia="ＭＳ ゴシック" w:hAnsi="ＭＳ ゴシック"/>
        </w:rPr>
      </w:pPr>
      <w:r>
        <w:rPr>
          <w:rFonts w:ascii="ＭＳ ゴシック" w:eastAsia="ＭＳ ゴシック" w:hAnsi="ＭＳ ゴシック"/>
        </w:rPr>
        <w:t xml:space="preserve">　胸膜腔に空気が貯留する状態。</w:t>
      </w:r>
    </w:p>
    <w:p w:rsidR="00214F67" w:rsidRDefault="00214F67">
      <w:pPr>
        <w:ind w:left="420"/>
        <w:rPr>
          <w:rFonts w:ascii="ＭＳ ゴシック" w:eastAsia="ＭＳ ゴシック" w:hAnsi="ＭＳ ゴシック"/>
        </w:rPr>
      </w:pPr>
      <w:r>
        <w:rPr>
          <w:rFonts w:ascii="ＭＳ ゴシック" w:eastAsia="ＭＳ ゴシック" w:hAnsi="ＭＳ ゴシック"/>
        </w:rPr>
        <w:t xml:space="preserve">　自然気胸：肺表面のブラ（肺胞が嚢胞化したもの）が破れてできる。</w:t>
      </w:r>
    </w:p>
    <w:p w:rsidR="00214F67" w:rsidRDefault="00214F67">
      <w:pPr>
        <w:ind w:left="420"/>
        <w:rPr>
          <w:rFonts w:ascii="ＭＳ ゴシック" w:eastAsia="ＭＳ ゴシック" w:hAnsi="ＭＳ ゴシック"/>
        </w:rPr>
      </w:pPr>
    </w:p>
    <w:p w:rsidR="00214F67" w:rsidRDefault="00214F67" w:rsidP="00464E56">
      <w:pPr>
        <w:rPr>
          <w:rFonts w:ascii="ＭＳ ゴシック" w:eastAsia="ＭＳ ゴシック" w:hAnsi="ＭＳ ゴシック"/>
        </w:rPr>
      </w:pPr>
      <w:r>
        <w:rPr>
          <w:rFonts w:ascii="ＭＳ ゴシック" w:eastAsia="ＭＳ ゴシック" w:hAnsi="ＭＳ ゴシック" w:hint="eastAsia"/>
        </w:rPr>
        <w:lastRenderedPageBreak/>
        <w:t xml:space="preserve">　</w:t>
      </w:r>
    </w:p>
    <w:p w:rsidR="00214F67" w:rsidRDefault="00214F67" w:rsidP="00214F67">
      <w:pPr>
        <w:ind w:left="424" w:hangingChars="202" w:hanging="424"/>
        <w:rPr>
          <w:rFonts w:ascii="ＭＳ ゴシック" w:eastAsia="ＭＳ ゴシック" w:hAnsi="ＭＳ ゴシック"/>
        </w:rPr>
      </w:pPr>
    </w:p>
    <w:p w:rsidR="00214F67" w:rsidRDefault="00214F67" w:rsidP="00214F67">
      <w:pPr>
        <w:ind w:left="424" w:hangingChars="202" w:hanging="424"/>
        <w:rPr>
          <w:rFonts w:ascii="ＭＳ ゴシック" w:eastAsia="ＭＳ ゴシック" w:hAnsi="ＭＳ ゴシック"/>
        </w:rPr>
      </w:pPr>
    </w:p>
    <w:p w:rsidR="00214F67" w:rsidRDefault="00214F67" w:rsidP="00214F67">
      <w:pPr>
        <w:ind w:left="424" w:hangingChars="202" w:hanging="424"/>
        <w:rPr>
          <w:rFonts w:ascii="ＭＳ ゴシック" w:eastAsia="ＭＳ ゴシック" w:hAnsi="ＭＳ ゴシック"/>
        </w:rPr>
      </w:pPr>
    </w:p>
    <w:p w:rsidR="00214F67" w:rsidRDefault="00214F67" w:rsidP="00214F67">
      <w:pPr>
        <w:ind w:left="424" w:hangingChars="202" w:hanging="424"/>
        <w:rPr>
          <w:rFonts w:ascii="ＭＳ ゴシック" w:eastAsia="ＭＳ ゴシック" w:hAnsi="ＭＳ ゴシック"/>
        </w:rPr>
      </w:pPr>
    </w:p>
    <w:p w:rsidR="00214F67" w:rsidRDefault="00214F67" w:rsidP="00214F67">
      <w:pPr>
        <w:ind w:left="424" w:hangingChars="202" w:hanging="424"/>
        <w:rPr>
          <w:rFonts w:ascii="ＭＳ ゴシック" w:eastAsia="ＭＳ ゴシック" w:hAnsi="ＭＳ ゴシック"/>
        </w:rPr>
      </w:pPr>
    </w:p>
    <w:p w:rsidR="00214F67" w:rsidRDefault="00214F67" w:rsidP="00214F67">
      <w:pPr>
        <w:ind w:left="424" w:hangingChars="202" w:hanging="424"/>
        <w:rPr>
          <w:rFonts w:ascii="ＭＳ ゴシック" w:eastAsia="ＭＳ ゴシック" w:hAnsi="ＭＳ ゴシック"/>
        </w:rPr>
      </w:pPr>
    </w:p>
    <w:p w:rsidR="00214F67" w:rsidRDefault="00214F67" w:rsidP="00214F67">
      <w:pPr>
        <w:ind w:left="424" w:hangingChars="202" w:hanging="424"/>
        <w:rPr>
          <w:rFonts w:ascii="ＭＳ ゴシック" w:eastAsia="ＭＳ ゴシック" w:hAnsi="ＭＳ ゴシック"/>
        </w:rPr>
      </w:pPr>
    </w:p>
    <w:p w:rsidR="00214F67" w:rsidRDefault="00214F67" w:rsidP="00214F67">
      <w:pPr>
        <w:ind w:left="424" w:hangingChars="202" w:hanging="424"/>
        <w:rPr>
          <w:rFonts w:ascii="ＭＳ ゴシック" w:eastAsia="ＭＳ ゴシック" w:hAnsi="ＭＳ ゴシック"/>
        </w:rPr>
      </w:pPr>
    </w:p>
    <w:p w:rsidR="00214F67" w:rsidRDefault="00214F67" w:rsidP="00214F67">
      <w:pPr>
        <w:ind w:left="424" w:hangingChars="202" w:hanging="424"/>
        <w:rPr>
          <w:rFonts w:ascii="ＭＳ ゴシック" w:eastAsia="ＭＳ ゴシック" w:hAnsi="ＭＳ ゴシック"/>
        </w:rPr>
      </w:pPr>
    </w:p>
    <w:p w:rsidR="00214F67" w:rsidRDefault="00214F67" w:rsidP="00214F67">
      <w:pPr>
        <w:ind w:left="424" w:hangingChars="202" w:hanging="424"/>
        <w:rPr>
          <w:rFonts w:ascii="ＭＳ ゴシック" w:eastAsia="ＭＳ ゴシック" w:hAnsi="ＭＳ ゴシック"/>
        </w:rPr>
      </w:pPr>
    </w:p>
    <w:p w:rsidR="00214F67" w:rsidRDefault="00214F67" w:rsidP="00214F67">
      <w:pPr>
        <w:ind w:left="424" w:hangingChars="202" w:hanging="424"/>
        <w:rPr>
          <w:rFonts w:ascii="ＭＳ ゴシック" w:eastAsia="ＭＳ ゴシック" w:hAnsi="ＭＳ ゴシック"/>
        </w:rPr>
      </w:pPr>
    </w:p>
    <w:p w:rsidR="00214F67" w:rsidRDefault="00214F67" w:rsidP="00214F67">
      <w:pPr>
        <w:ind w:left="424" w:hangingChars="202" w:hanging="424"/>
        <w:rPr>
          <w:rFonts w:ascii="ＭＳ ゴシック" w:eastAsia="ＭＳ ゴシック" w:hAnsi="ＭＳ ゴシック"/>
        </w:rPr>
      </w:pPr>
    </w:p>
    <w:p w:rsidR="00214F67" w:rsidRDefault="00464E56" w:rsidP="00214F67">
      <w:pPr>
        <w:ind w:left="424" w:hangingChars="202" w:hanging="424"/>
        <w:rPr>
          <w:rFonts w:ascii="ＭＳ ゴシック" w:eastAsia="ＭＳ ゴシック" w:hAnsi="ＭＳ ゴシック"/>
        </w:rPr>
      </w:pPr>
      <w:r>
        <w:rPr>
          <w:rFonts w:ascii="ＭＳ ゴシック" w:eastAsia="ＭＳ ゴシック" w:hAnsi="ＭＳ ゴシック" w:hint="eastAsia"/>
          <w:lang w:eastAsia="ja-JP"/>
        </w:rPr>
        <w:t>手術に伴う合併症</w:t>
      </w:r>
    </w:p>
    <w:p w:rsidR="00214F67" w:rsidRDefault="00464E56" w:rsidP="00214F67">
      <w:pPr>
        <w:ind w:left="424" w:hangingChars="202" w:hanging="424"/>
        <w:rPr>
          <w:rFonts w:ascii="ＭＳ ゴシック" w:eastAsia="ＭＳ ゴシック" w:hAnsi="ＭＳ ゴシック"/>
        </w:rPr>
      </w:pPr>
      <w:r>
        <w:rPr>
          <w:rFonts w:ascii="ＭＳ ゴシック" w:eastAsia="ＭＳ ゴシック" w:hAnsi="ＭＳ ゴシック" w:hint="eastAsia"/>
          <w:lang w:eastAsia="ja-JP"/>
        </w:rPr>
        <w:t>・肺炎</w:t>
      </w:r>
    </w:p>
    <w:p w:rsidR="00214F67" w:rsidRDefault="00464E56" w:rsidP="00214F67">
      <w:pPr>
        <w:ind w:left="424" w:hangingChars="202" w:hanging="424"/>
        <w:rPr>
          <w:rFonts w:ascii="ＭＳ ゴシック" w:eastAsia="ＭＳ ゴシック" w:hAnsi="ＭＳ ゴシック"/>
          <w:lang w:eastAsia="ja-JP"/>
        </w:rPr>
      </w:pPr>
      <w:r>
        <w:rPr>
          <w:rFonts w:ascii="ＭＳ ゴシック" w:eastAsia="ＭＳ ゴシック" w:hAnsi="ＭＳ ゴシック" w:hint="eastAsia"/>
          <w:lang w:eastAsia="ja-JP"/>
        </w:rPr>
        <w:t>・</w:t>
      </w:r>
      <w:r w:rsidR="00B7149C">
        <w:rPr>
          <w:rFonts w:ascii="ＭＳ ゴシック" w:eastAsia="ＭＳ ゴシック" w:hAnsi="ＭＳ ゴシック" w:hint="eastAsia"/>
          <w:lang w:eastAsia="ja-JP"/>
        </w:rPr>
        <w:t>肺</w:t>
      </w:r>
      <w:r w:rsidR="00C802ED">
        <w:rPr>
          <w:rFonts w:ascii="ＭＳ ゴシック" w:eastAsia="ＭＳ ゴシック" w:hAnsi="ＭＳ ゴシック" w:hint="eastAsia"/>
          <w:lang w:eastAsia="ja-JP"/>
        </w:rPr>
        <w:t>瘻</w:t>
      </w:r>
    </w:p>
    <w:p w:rsidR="00B7149C" w:rsidRDefault="00B7149C" w:rsidP="00214F67">
      <w:pPr>
        <w:ind w:left="424" w:hangingChars="202" w:hanging="424"/>
        <w:rPr>
          <w:rFonts w:ascii="ＭＳ ゴシック" w:eastAsia="ＭＳ ゴシック" w:hAnsi="ＭＳ ゴシック"/>
          <w:lang w:eastAsia="ja-JP"/>
        </w:rPr>
      </w:pPr>
      <w:r>
        <w:rPr>
          <w:rFonts w:ascii="ＭＳ ゴシック" w:eastAsia="ＭＳ ゴシック" w:hAnsi="ＭＳ ゴシック" w:hint="eastAsia"/>
          <w:lang w:eastAsia="ja-JP"/>
        </w:rPr>
        <w:t>・気管支断端</w:t>
      </w:r>
      <w:r w:rsidR="00C802ED">
        <w:rPr>
          <w:rFonts w:ascii="ＭＳ ゴシック" w:eastAsia="ＭＳ ゴシック" w:hAnsi="ＭＳ ゴシック" w:hint="eastAsia"/>
          <w:lang w:eastAsia="ja-JP"/>
        </w:rPr>
        <w:t>瘻</w:t>
      </w:r>
    </w:p>
    <w:p w:rsidR="00B7149C" w:rsidRDefault="00B7149C" w:rsidP="00214F67">
      <w:pPr>
        <w:ind w:left="424" w:hangingChars="202" w:hanging="424"/>
        <w:rPr>
          <w:rFonts w:ascii="ＭＳ ゴシック" w:eastAsia="ＭＳ ゴシック" w:hAnsi="ＭＳ ゴシック" w:hint="eastAsia"/>
        </w:rPr>
      </w:pPr>
      <w:r>
        <w:rPr>
          <w:rFonts w:ascii="ＭＳ ゴシック" w:eastAsia="ＭＳ ゴシック" w:hAnsi="ＭＳ ゴシック" w:hint="eastAsia"/>
          <w:lang w:eastAsia="ja-JP"/>
        </w:rPr>
        <w:t>・</w:t>
      </w:r>
      <w:r w:rsidR="00C802ED">
        <w:rPr>
          <w:rFonts w:ascii="ＭＳ ゴシック" w:eastAsia="ＭＳ ゴシック" w:hAnsi="ＭＳ ゴシック" w:hint="eastAsia"/>
          <w:lang w:eastAsia="ja-JP"/>
        </w:rPr>
        <w:t>嗄声</w:t>
      </w:r>
      <w:r w:rsidR="00C802ED">
        <w:rPr>
          <w:rFonts w:ascii="ＭＳ ゴシック" w:eastAsia="ＭＳ ゴシック" w:hAnsi="ＭＳ ゴシック" w:hint="eastAsia"/>
          <w:lang w:eastAsia="ja-JP"/>
        </w:rPr>
        <w:t>（反回神経麻痺）</w:t>
      </w:r>
    </w:p>
    <w:p w:rsidR="00214F67" w:rsidRDefault="00214F67" w:rsidP="00214F67">
      <w:pPr>
        <w:ind w:left="424" w:hangingChars="202" w:hanging="424"/>
        <w:rPr>
          <w:rFonts w:ascii="ＭＳ ゴシック" w:eastAsia="ＭＳ ゴシック" w:hAnsi="ＭＳ ゴシック"/>
        </w:rPr>
      </w:pPr>
    </w:p>
    <w:p w:rsidR="00214F67" w:rsidRPr="00C802ED" w:rsidRDefault="00C802ED" w:rsidP="00214F67">
      <w:pPr>
        <w:ind w:left="424" w:hangingChars="202" w:hanging="424"/>
        <w:rPr>
          <w:rFonts w:ascii="ＭＳ ゴシック" w:eastAsia="ＭＳ ゴシック" w:hAnsi="ＭＳ ゴシック"/>
        </w:rPr>
      </w:pPr>
      <w:r>
        <w:rPr>
          <w:rFonts w:ascii="ＭＳ ゴシック" w:eastAsia="ＭＳ ゴシック" w:hAnsi="ＭＳ ゴシック" w:hint="eastAsia"/>
          <w:lang w:eastAsia="ja-JP"/>
        </w:rPr>
        <w:t>がん化学療法の副作用</w:t>
      </w:r>
    </w:p>
    <w:p w:rsidR="00214F67" w:rsidRDefault="00C802ED" w:rsidP="00214F67">
      <w:pPr>
        <w:ind w:left="424" w:hangingChars="202" w:hanging="424"/>
        <w:rPr>
          <w:rFonts w:ascii="ＭＳ ゴシック" w:eastAsia="ＭＳ ゴシック" w:hAnsi="ＭＳ ゴシック"/>
        </w:rPr>
      </w:pPr>
      <w:r>
        <w:rPr>
          <w:rFonts w:ascii="ＭＳ ゴシック" w:eastAsia="ＭＳ ゴシック" w:hAnsi="ＭＳ ゴシック" w:hint="eastAsia"/>
          <w:lang w:eastAsia="ja-JP"/>
        </w:rPr>
        <w:t>・悪心・嘔吐</w:t>
      </w:r>
    </w:p>
    <w:p w:rsidR="00214F67" w:rsidRDefault="00C802ED" w:rsidP="00214F67">
      <w:pPr>
        <w:ind w:left="424" w:hangingChars="202" w:hanging="424"/>
        <w:rPr>
          <w:rFonts w:ascii="ＭＳ ゴシック" w:eastAsia="ＭＳ ゴシック" w:hAnsi="ＭＳ ゴシック"/>
        </w:rPr>
      </w:pPr>
      <w:r>
        <w:rPr>
          <w:rFonts w:ascii="ＭＳ ゴシック" w:eastAsia="ＭＳ ゴシック" w:hAnsi="ＭＳ ゴシック" w:hint="eastAsia"/>
          <w:lang w:eastAsia="ja-JP"/>
        </w:rPr>
        <w:t>・骨髄抑制・・・・感染症、出血傾向</w:t>
      </w:r>
    </w:p>
    <w:p w:rsidR="00214F67" w:rsidRDefault="00C802ED" w:rsidP="00214F67">
      <w:pPr>
        <w:ind w:left="424" w:hangingChars="202" w:hanging="424"/>
        <w:rPr>
          <w:rFonts w:ascii="ＭＳ ゴシック" w:eastAsia="ＭＳ ゴシック" w:hAnsi="ＭＳ ゴシック"/>
        </w:rPr>
      </w:pPr>
      <w:r>
        <w:rPr>
          <w:rFonts w:ascii="ＭＳ ゴシック" w:eastAsia="ＭＳ ゴシック" w:hAnsi="ＭＳ ゴシック" w:hint="eastAsia"/>
          <w:lang w:eastAsia="ja-JP"/>
        </w:rPr>
        <w:t>・脱毛</w:t>
      </w:r>
    </w:p>
    <w:p w:rsidR="00214F67" w:rsidRDefault="00C802ED" w:rsidP="00214F67">
      <w:pPr>
        <w:ind w:left="424" w:hangingChars="202" w:hanging="424"/>
        <w:rPr>
          <w:rFonts w:ascii="ＭＳ ゴシック" w:eastAsia="ＭＳ ゴシック" w:hAnsi="ＭＳ ゴシック"/>
        </w:rPr>
      </w:pPr>
      <w:r>
        <w:rPr>
          <w:rFonts w:ascii="ＭＳ ゴシック" w:eastAsia="ＭＳ ゴシック" w:hAnsi="ＭＳ ゴシック" w:hint="eastAsia"/>
          <w:lang w:eastAsia="ja-JP"/>
        </w:rPr>
        <w:t>・間質性肺炎</w:t>
      </w:r>
    </w:p>
    <w:p w:rsidR="00214F67" w:rsidRDefault="00214F67" w:rsidP="00214F67">
      <w:pPr>
        <w:ind w:left="424" w:hangingChars="202" w:hanging="424"/>
        <w:rPr>
          <w:rFonts w:ascii="ＭＳ ゴシック" w:eastAsia="ＭＳ ゴシック" w:hAnsi="ＭＳ ゴシック"/>
        </w:rPr>
      </w:pPr>
    </w:p>
    <w:p w:rsidR="00214F67" w:rsidRDefault="00214F67" w:rsidP="00214F67">
      <w:pPr>
        <w:ind w:left="424" w:hangingChars="202" w:hanging="424"/>
        <w:rPr>
          <w:rFonts w:ascii="ＭＳ ゴシック" w:eastAsia="ＭＳ ゴシック" w:hAnsi="ＭＳ ゴシック"/>
        </w:rPr>
      </w:pPr>
    </w:p>
    <w:p w:rsidR="00214F67" w:rsidRDefault="00214F67" w:rsidP="00214F67">
      <w:pPr>
        <w:ind w:left="424" w:hangingChars="202" w:hanging="424"/>
        <w:rPr>
          <w:rFonts w:ascii="ＭＳ ゴシック" w:eastAsia="ＭＳ ゴシック" w:hAnsi="ＭＳ ゴシック"/>
        </w:rPr>
      </w:pPr>
    </w:p>
    <w:p w:rsidR="00214F67" w:rsidRDefault="00214F67" w:rsidP="00214F67">
      <w:pPr>
        <w:ind w:left="424" w:hangingChars="202" w:hanging="424"/>
        <w:rPr>
          <w:rFonts w:ascii="ＭＳ ゴシック" w:eastAsia="ＭＳ ゴシック" w:hAnsi="ＭＳ ゴシック"/>
        </w:rPr>
      </w:pPr>
    </w:p>
    <w:p w:rsidR="00214F67" w:rsidRDefault="00214F67" w:rsidP="00214F67">
      <w:pPr>
        <w:ind w:left="424" w:hangingChars="202" w:hanging="424"/>
        <w:rPr>
          <w:rFonts w:ascii="ＭＳ ゴシック" w:eastAsia="ＭＳ ゴシック" w:hAnsi="ＭＳ ゴシック"/>
        </w:rPr>
      </w:pPr>
    </w:p>
    <w:p w:rsidR="00214F67" w:rsidRDefault="00214F67" w:rsidP="00214F67">
      <w:pPr>
        <w:ind w:left="424" w:hangingChars="202" w:hanging="424"/>
        <w:rPr>
          <w:rFonts w:ascii="ＭＳ ゴシック" w:eastAsia="ＭＳ ゴシック" w:hAnsi="ＭＳ ゴシック"/>
        </w:rPr>
      </w:pPr>
    </w:p>
    <w:p w:rsidR="00214F67" w:rsidRDefault="00214F67" w:rsidP="00214F67">
      <w:pPr>
        <w:ind w:left="424" w:hangingChars="202" w:hanging="424"/>
        <w:rPr>
          <w:rFonts w:ascii="ＭＳ ゴシック" w:eastAsia="ＭＳ ゴシック" w:hAnsi="ＭＳ ゴシック"/>
        </w:rPr>
      </w:pPr>
    </w:p>
    <w:p w:rsidR="00214F67" w:rsidRDefault="00214F67" w:rsidP="00214F67">
      <w:pPr>
        <w:ind w:left="424" w:hangingChars="202" w:hanging="424"/>
        <w:rPr>
          <w:rFonts w:ascii="ＭＳ ゴシック" w:eastAsia="ＭＳ ゴシック" w:hAnsi="ＭＳ ゴシック"/>
        </w:rPr>
      </w:pPr>
    </w:p>
    <w:p w:rsidR="00214F67" w:rsidRDefault="00214F67" w:rsidP="00214F67">
      <w:pPr>
        <w:ind w:left="424" w:hangingChars="202" w:hanging="424"/>
        <w:rPr>
          <w:rFonts w:ascii="ＭＳ ゴシック" w:eastAsia="ＭＳ ゴシック" w:hAnsi="ＭＳ ゴシック"/>
        </w:rPr>
      </w:pPr>
    </w:p>
    <w:p w:rsidR="00464E56" w:rsidRDefault="00464E56" w:rsidP="00214F67">
      <w:pPr>
        <w:ind w:left="424" w:hangingChars="202" w:hanging="424"/>
        <w:rPr>
          <w:rFonts w:ascii="ＭＳ ゴシック" w:eastAsia="ＭＳ ゴシック" w:hAnsi="ＭＳ ゴシック"/>
        </w:rPr>
      </w:pPr>
    </w:p>
    <w:p w:rsidR="00214F67" w:rsidRDefault="00214F67" w:rsidP="00214F67">
      <w:pPr>
        <w:ind w:left="424" w:hangingChars="202" w:hanging="424"/>
        <w:rPr>
          <w:rFonts w:ascii="ＭＳ ゴシック" w:eastAsia="ＭＳ ゴシック" w:hAnsi="ＭＳ ゴシック"/>
        </w:rPr>
      </w:pPr>
    </w:p>
    <w:p w:rsidR="00464E56" w:rsidRDefault="00464E56" w:rsidP="00214F67">
      <w:pPr>
        <w:ind w:left="424" w:hangingChars="202" w:hanging="424"/>
        <w:rPr>
          <w:rFonts w:ascii="ＭＳ ゴシック" w:eastAsia="ＭＳ ゴシック" w:hAnsi="ＭＳ ゴシック"/>
        </w:rPr>
      </w:pPr>
    </w:p>
    <w:p w:rsidR="00464E56" w:rsidRDefault="00464E56" w:rsidP="00214F67">
      <w:pPr>
        <w:ind w:left="424" w:hangingChars="202" w:hanging="424"/>
        <w:rPr>
          <w:rFonts w:ascii="ＭＳ ゴシック" w:eastAsia="ＭＳ ゴシック" w:hAnsi="ＭＳ ゴシック"/>
        </w:rPr>
      </w:pPr>
    </w:p>
    <w:p w:rsidR="00464E56" w:rsidRDefault="00464E56" w:rsidP="00214F67">
      <w:pPr>
        <w:ind w:left="424" w:hangingChars="202" w:hanging="424"/>
        <w:rPr>
          <w:rFonts w:ascii="ＭＳ ゴシック" w:eastAsia="ＭＳ ゴシック" w:hAnsi="ＭＳ ゴシック"/>
        </w:rPr>
      </w:pPr>
    </w:p>
    <w:p w:rsidR="00464E56" w:rsidRDefault="00464E56" w:rsidP="00214F67">
      <w:pPr>
        <w:ind w:left="424" w:hangingChars="202" w:hanging="424"/>
        <w:rPr>
          <w:rFonts w:ascii="ＭＳ ゴシック" w:eastAsia="ＭＳ ゴシック" w:hAnsi="ＭＳ ゴシック"/>
        </w:rPr>
      </w:pPr>
    </w:p>
    <w:p w:rsidR="00464E56" w:rsidRDefault="00464E56" w:rsidP="00214F67">
      <w:pPr>
        <w:ind w:left="424" w:hangingChars="202" w:hanging="424"/>
        <w:rPr>
          <w:rFonts w:ascii="ＭＳ ゴシック" w:eastAsia="ＭＳ ゴシック" w:hAnsi="ＭＳ ゴシック"/>
        </w:rPr>
      </w:pPr>
    </w:p>
    <w:p w:rsidR="00464E56" w:rsidRDefault="00464E56" w:rsidP="00214F67">
      <w:pPr>
        <w:ind w:left="424" w:hangingChars="202" w:hanging="424"/>
        <w:rPr>
          <w:rFonts w:ascii="ＭＳ ゴシック" w:eastAsia="ＭＳ ゴシック" w:hAnsi="ＭＳ ゴシック"/>
        </w:rPr>
      </w:pPr>
    </w:p>
    <w:p w:rsidR="00464E56" w:rsidRDefault="00464E56" w:rsidP="00214F67">
      <w:pPr>
        <w:ind w:left="424" w:hangingChars="202" w:hanging="424"/>
        <w:rPr>
          <w:rFonts w:ascii="ＭＳ ゴシック" w:eastAsia="ＭＳ ゴシック" w:hAnsi="ＭＳ ゴシック"/>
        </w:rPr>
      </w:pPr>
    </w:p>
    <w:p w:rsidR="00464E56" w:rsidRDefault="00464E56" w:rsidP="00464E56">
      <w:pPr>
        <w:rPr>
          <w:rFonts w:ascii="ＭＳ ゴシック" w:eastAsia="ＭＳ ゴシック" w:hAnsi="ＭＳ ゴシック"/>
        </w:rPr>
      </w:pPr>
      <w:r>
        <w:rPr>
          <w:rFonts w:ascii="ＭＳ ゴシック" w:eastAsia="ＭＳ ゴシック" w:hAnsi="ＭＳ ゴシック" w:hint="eastAsia"/>
        </w:rPr>
        <w:lastRenderedPageBreak/>
        <w:t>過換気症候群（国家試験にはでやすい）</w:t>
      </w:r>
    </w:p>
    <w:p w:rsidR="00464E56" w:rsidRDefault="00464E56" w:rsidP="00464E56">
      <w:pPr>
        <w:ind w:left="424" w:hangingChars="202" w:hanging="424"/>
        <w:rPr>
          <w:rFonts w:ascii="ＭＳ ゴシック" w:eastAsia="ＭＳ ゴシック" w:hAnsi="ＭＳ ゴシック"/>
        </w:rPr>
      </w:pPr>
      <w:r>
        <w:rPr>
          <w:rFonts w:ascii="ＭＳ ゴシック" w:eastAsia="ＭＳ ゴシック" w:hAnsi="ＭＳ ゴシック" w:hint="eastAsia"/>
        </w:rPr>
        <w:t xml:space="preserve">　　不安やパニックなどの心理的要因によって呼吸が浅く速くなる結果、体内から２酸化炭素が多くでてしまい、体がアルカリ性になる。その結果、イオン化カルシウムがタンパクに結合して低カルシウム血症となる。</w:t>
      </w:r>
      <w:r w:rsidRPr="00BB5505">
        <w:rPr>
          <w:rFonts w:ascii="ＭＳ ゴシック" w:eastAsia="ＭＳ ゴシック" w:hAnsi="ＭＳ ゴシック" w:hint="eastAsia"/>
        </w:rPr>
        <w:t>手指や足にしびれ感やテタニー症状（痛みをともなって筋肉がかたくけいれんする症状）が出現</w:t>
      </w:r>
      <w:r>
        <w:rPr>
          <w:rFonts w:ascii="ＭＳ ゴシック" w:eastAsia="ＭＳ ゴシック" w:hAnsi="ＭＳ ゴシック" w:hint="eastAsia"/>
        </w:rPr>
        <w:t>する。</w:t>
      </w:r>
    </w:p>
    <w:p w:rsidR="00464E56" w:rsidRDefault="00AC3EAA" w:rsidP="00464E56">
      <w:pPr>
        <w:ind w:left="424" w:hangingChars="202" w:hanging="424"/>
        <w:rPr>
          <w:rFonts w:ascii="ＭＳ ゴシック" w:eastAsia="ＭＳ ゴシック" w:hAnsi="ＭＳ ゴシック"/>
        </w:rPr>
      </w:pPr>
      <w:r>
        <w:rPr>
          <w:rFonts w:ascii="ＭＳ ゴシック" w:eastAsia="ＭＳ ゴシック" w:hAnsi="ＭＳ ゴシック" w:hint="eastAsia"/>
          <w:lang w:eastAsia="ja-JP"/>
        </w:rPr>
        <w:t>症状</w:t>
      </w:r>
    </w:p>
    <w:p w:rsidR="00464E56" w:rsidRDefault="00AC3EAA" w:rsidP="00464E56">
      <w:pPr>
        <w:ind w:left="424" w:hangingChars="202" w:hanging="424"/>
        <w:rPr>
          <w:rFonts w:ascii="ＭＳ ゴシック" w:eastAsia="ＭＳ ゴシック" w:hAnsi="ＭＳ ゴシック"/>
        </w:rPr>
      </w:pPr>
      <w:r>
        <w:rPr>
          <w:rFonts w:ascii="ＭＳ ゴシック" w:eastAsia="ＭＳ ゴシック" w:hAnsi="ＭＳ ゴシック" w:hint="eastAsia"/>
          <w:lang w:eastAsia="ja-JP"/>
        </w:rPr>
        <w:t>・呼吸困難</w:t>
      </w:r>
    </w:p>
    <w:p w:rsidR="00AC3EAA" w:rsidRDefault="00AC3EAA" w:rsidP="00AC3EAA">
      <w:pPr>
        <w:ind w:leftChars="-1" w:hanging="2"/>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低炭酸ガスとなると、炭酸ガス濃度が高くなると</w:t>
      </w:r>
    </w:p>
    <w:p w:rsidR="00AC3EAA" w:rsidRDefault="00AC3EAA" w:rsidP="00AC3EAA">
      <w:pPr>
        <w:ind w:leftChars="-1" w:left="-2" w:firstLineChars="100" w:firstLine="210"/>
        <w:rPr>
          <w:rFonts w:ascii="ＭＳ ゴシック" w:eastAsia="ＭＳ ゴシック" w:hAnsi="ＭＳ ゴシック"/>
          <w:lang w:eastAsia="ja-JP"/>
        </w:rPr>
      </w:pPr>
      <w:r>
        <w:rPr>
          <w:rFonts w:ascii="ＭＳ ゴシック" w:eastAsia="ＭＳ ゴシック" w:hAnsi="ＭＳ ゴシック" w:hint="eastAsia"/>
          <w:lang w:eastAsia="ja-JP"/>
        </w:rPr>
        <w:t>呼吸中枢が刺激されるのだが、低炭酸ガスのため</w:t>
      </w:r>
    </w:p>
    <w:p w:rsidR="00464E56" w:rsidRPr="00464E56" w:rsidRDefault="00AC3EAA" w:rsidP="00AC3EAA">
      <w:pPr>
        <w:ind w:leftChars="-1" w:left="-2" w:firstLineChars="100" w:firstLine="210"/>
        <w:rPr>
          <w:rFonts w:ascii="ＭＳ ゴシック" w:eastAsia="ＭＳ ゴシック" w:hAnsi="ＭＳ ゴシック"/>
        </w:rPr>
      </w:pPr>
      <w:r>
        <w:rPr>
          <w:rFonts w:ascii="ＭＳ ゴシック" w:eastAsia="ＭＳ ゴシック" w:hAnsi="ＭＳ ゴシック" w:hint="eastAsia"/>
          <w:lang w:eastAsia="ja-JP"/>
        </w:rPr>
        <w:t>に呼吸中枢刺激が減り、呼吸困難となる。</w:t>
      </w:r>
    </w:p>
    <w:p w:rsidR="00464E56" w:rsidRPr="00AC3EAA" w:rsidRDefault="00AC3EAA" w:rsidP="00214F67">
      <w:pPr>
        <w:ind w:left="424" w:hangingChars="202" w:hanging="424"/>
        <w:rPr>
          <w:rFonts w:ascii="ＭＳ ゴシック" w:eastAsia="ＭＳ ゴシック" w:hAnsi="ＭＳ ゴシック"/>
        </w:rPr>
      </w:pPr>
      <w:r>
        <w:rPr>
          <w:rFonts w:ascii="ＭＳ ゴシック" w:eastAsia="ＭＳ ゴシック" w:hAnsi="ＭＳ ゴシック" w:hint="eastAsia"/>
          <w:lang w:eastAsia="ja-JP"/>
        </w:rPr>
        <w:t>・手足のしびれ</w:t>
      </w:r>
    </w:p>
    <w:p w:rsidR="00AC3EAA" w:rsidRDefault="00AC3EAA" w:rsidP="00214F67">
      <w:pPr>
        <w:ind w:firstLine="2"/>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アルカリ性となると、イオン化カルシウムがタン</w:t>
      </w:r>
    </w:p>
    <w:p w:rsidR="00214F67" w:rsidRDefault="00AC3EAA" w:rsidP="00AC3EAA">
      <w:pPr>
        <w:ind w:firstLineChars="100" w:firstLine="210"/>
        <w:rPr>
          <w:rFonts w:ascii="ＭＳ ゴシック" w:eastAsia="ＭＳ ゴシック" w:hAnsi="ＭＳ ゴシック"/>
          <w:lang w:eastAsia="ja-JP"/>
        </w:rPr>
      </w:pPr>
      <w:r>
        <w:rPr>
          <w:rFonts w:ascii="ＭＳ ゴシック" w:eastAsia="ＭＳ ゴシック" w:hAnsi="ＭＳ ゴシック" w:hint="eastAsia"/>
          <w:lang w:eastAsia="ja-JP"/>
        </w:rPr>
        <w:t>パクと結合するため、低カルシウムとなる。</w:t>
      </w:r>
    </w:p>
    <w:p w:rsidR="00966DCB" w:rsidRDefault="00AC3EAA" w:rsidP="00214F67">
      <w:pPr>
        <w:ind w:firstLine="2"/>
        <w:rPr>
          <w:rFonts w:ascii="ＭＳ ゴシック" w:eastAsia="ＭＳ ゴシック" w:hAnsi="ＭＳ ゴシック"/>
          <w:lang w:eastAsia="ja-JP"/>
        </w:rPr>
      </w:pPr>
      <w:r>
        <w:rPr>
          <w:rFonts w:ascii="ＭＳ ゴシック" w:eastAsia="ＭＳ ゴシック" w:hAnsi="ＭＳ ゴシック" w:hint="eastAsia"/>
          <w:lang w:eastAsia="ja-JP"/>
        </w:rPr>
        <w:t>・失神発作</w:t>
      </w:r>
    </w:p>
    <w:p w:rsidR="00966DCB" w:rsidRDefault="00AC3EAA" w:rsidP="00214F67">
      <w:pPr>
        <w:ind w:firstLine="2"/>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アルカリ性になると血管収縮し、脳血流量が減少。</w:t>
      </w:r>
    </w:p>
    <w:p w:rsidR="00966DCB" w:rsidRDefault="00966DCB" w:rsidP="00214F67">
      <w:pPr>
        <w:ind w:firstLine="2"/>
        <w:rPr>
          <w:rFonts w:ascii="ＭＳ ゴシック" w:eastAsia="ＭＳ ゴシック" w:hAnsi="ＭＳ ゴシック"/>
          <w:lang w:eastAsia="ja-JP"/>
        </w:rPr>
      </w:pPr>
    </w:p>
    <w:p w:rsidR="00966DCB" w:rsidRDefault="00A11CB0" w:rsidP="00214F67">
      <w:pPr>
        <w:ind w:firstLine="2"/>
        <w:rPr>
          <w:rFonts w:ascii="ＭＳ ゴシック" w:eastAsia="ＭＳ ゴシック" w:hAnsi="ＭＳ ゴシック"/>
          <w:lang w:eastAsia="ja-JP"/>
        </w:rPr>
      </w:pPr>
      <w:r>
        <w:rPr>
          <w:rFonts w:ascii="ＭＳ ゴシック" w:eastAsia="ＭＳ ゴシック" w:hAnsi="ＭＳ ゴシック" w:hint="eastAsia"/>
          <w:lang w:eastAsia="ja-JP"/>
        </w:rPr>
        <w:t>９．</w:t>
      </w:r>
      <w:r w:rsidR="000716D1">
        <w:rPr>
          <w:rFonts w:ascii="ＭＳ ゴシック" w:eastAsia="ＭＳ ゴシック" w:hAnsi="ＭＳ ゴシック" w:hint="eastAsia"/>
          <w:lang w:eastAsia="ja-JP"/>
        </w:rPr>
        <w:t>胸腔ドレナージ</w:t>
      </w:r>
    </w:p>
    <w:p w:rsidR="000716D1" w:rsidRDefault="000716D1" w:rsidP="00214F67">
      <w:pPr>
        <w:ind w:firstLine="2"/>
        <w:rPr>
          <w:rFonts w:ascii="ＭＳ ゴシック" w:eastAsia="ＭＳ ゴシック" w:hAnsi="ＭＳ ゴシック" w:hint="eastAsia"/>
          <w:lang w:eastAsia="ja-JP"/>
        </w:rPr>
      </w:pPr>
      <w:r>
        <w:rPr>
          <w:rFonts w:ascii="ＭＳ ゴシック" w:eastAsia="ＭＳ ゴシック" w:hAnsi="ＭＳ ゴシック" w:hint="eastAsia"/>
          <w:lang w:eastAsia="ja-JP"/>
        </w:rPr>
        <w:t xml:space="preserve">　気胸、血胸、開胸手術後などに行われる処置。</w:t>
      </w:r>
    </w:p>
    <w:p w:rsidR="008E005D" w:rsidRDefault="000716D1" w:rsidP="00214F67">
      <w:pPr>
        <w:ind w:firstLine="2"/>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w:t>
      </w:r>
      <w:r w:rsidR="008E005D">
        <w:rPr>
          <w:rFonts w:ascii="ＭＳ ゴシック" w:eastAsia="ＭＳ ゴシック" w:hAnsi="ＭＳ ゴシック" w:hint="eastAsia"/>
          <w:lang w:eastAsia="ja-JP"/>
        </w:rPr>
        <w:t>胸腔内に貯留した</w:t>
      </w:r>
      <w:r w:rsidR="008E005D">
        <w:rPr>
          <w:rFonts w:ascii="ＭＳ ゴシック" w:eastAsia="ＭＳ ゴシック" w:hAnsi="ＭＳ ゴシック" w:hint="eastAsia"/>
          <w:lang w:eastAsia="ja-JP"/>
        </w:rPr>
        <w:t>空気や水を排出することによ</w:t>
      </w:r>
    </w:p>
    <w:p w:rsidR="00966DCB" w:rsidRDefault="008E005D" w:rsidP="008E005D">
      <w:pPr>
        <w:ind w:firstLineChars="100" w:firstLine="210"/>
        <w:rPr>
          <w:rFonts w:ascii="ＭＳ ゴシック" w:eastAsia="ＭＳ ゴシック" w:hAnsi="ＭＳ ゴシック"/>
          <w:lang w:eastAsia="ja-JP"/>
        </w:rPr>
      </w:pPr>
      <w:r>
        <w:rPr>
          <w:rFonts w:ascii="ＭＳ ゴシック" w:eastAsia="ＭＳ ゴシック" w:hAnsi="ＭＳ ゴシック" w:hint="eastAsia"/>
          <w:lang w:eastAsia="ja-JP"/>
        </w:rPr>
        <w:t>って、胸腔内を印圧に保ち、呼吸を可能にする。</w:t>
      </w:r>
    </w:p>
    <w:p w:rsidR="00966DCB" w:rsidRDefault="00966DCB" w:rsidP="00214F67">
      <w:pPr>
        <w:ind w:firstLine="2"/>
        <w:rPr>
          <w:rFonts w:ascii="ＭＳ ゴシック" w:eastAsia="ＭＳ ゴシック" w:hAnsi="ＭＳ ゴシック"/>
          <w:lang w:eastAsia="ja-JP"/>
        </w:rPr>
      </w:pPr>
    </w:p>
    <w:p w:rsidR="00966DCB" w:rsidRDefault="00966DCB" w:rsidP="00214F67">
      <w:pPr>
        <w:ind w:firstLine="2"/>
        <w:rPr>
          <w:rFonts w:ascii="ＭＳ ゴシック" w:eastAsia="ＭＳ ゴシック" w:hAnsi="ＭＳ ゴシック"/>
          <w:lang w:eastAsia="ja-JP"/>
        </w:rPr>
      </w:pPr>
    </w:p>
    <w:p w:rsidR="00966DCB" w:rsidRDefault="00966DCB" w:rsidP="00214F67">
      <w:pPr>
        <w:ind w:firstLine="2"/>
        <w:rPr>
          <w:rFonts w:ascii="ＭＳ ゴシック" w:eastAsia="ＭＳ ゴシック" w:hAnsi="ＭＳ ゴシック"/>
          <w:lang w:eastAsia="ja-JP"/>
        </w:rPr>
      </w:pPr>
    </w:p>
    <w:p w:rsidR="00966DCB" w:rsidRDefault="00966DCB" w:rsidP="00214F67">
      <w:pPr>
        <w:ind w:firstLine="2"/>
        <w:rPr>
          <w:rFonts w:ascii="ＭＳ ゴシック" w:eastAsia="ＭＳ ゴシック" w:hAnsi="ＭＳ ゴシック"/>
          <w:lang w:eastAsia="ja-JP"/>
        </w:rPr>
      </w:pPr>
      <w:bookmarkStart w:id="6" w:name="_GoBack"/>
      <w:bookmarkEnd w:id="6"/>
    </w:p>
    <w:p w:rsidR="00966DCB" w:rsidRDefault="00966DCB" w:rsidP="00214F67">
      <w:pPr>
        <w:ind w:firstLine="2"/>
        <w:rPr>
          <w:rFonts w:ascii="ＭＳ ゴシック" w:eastAsia="ＭＳ ゴシック" w:hAnsi="ＭＳ ゴシック"/>
          <w:lang w:eastAsia="ja-JP"/>
        </w:rPr>
      </w:pPr>
    </w:p>
    <w:p w:rsidR="006C195B" w:rsidRDefault="006C195B" w:rsidP="00214F67">
      <w:pPr>
        <w:ind w:firstLine="2"/>
        <w:rPr>
          <w:rFonts w:ascii="ＭＳ ゴシック" w:eastAsia="ＭＳ ゴシック" w:hAnsi="ＭＳ ゴシック"/>
          <w:lang w:eastAsia="ja-JP"/>
        </w:rPr>
      </w:pPr>
    </w:p>
    <w:p w:rsidR="006C195B" w:rsidRDefault="006C195B" w:rsidP="006C195B">
      <w:pPr>
        <w:rPr>
          <w:rFonts w:ascii="ＭＳ ゴシック" w:eastAsia="ＭＳ ゴシック" w:hAnsi="ＭＳ ゴシック" w:hint="eastAsia"/>
          <w:lang w:eastAsia="ja-JP"/>
        </w:rPr>
      </w:pPr>
    </w:p>
    <w:p w:rsidR="00966DCB" w:rsidRDefault="006C195B" w:rsidP="00214F67">
      <w:pPr>
        <w:ind w:firstLine="2"/>
        <w:rPr>
          <w:rFonts w:ascii="ＭＳ ゴシック" w:eastAsia="ＭＳ ゴシック" w:hAnsi="ＭＳ ゴシック"/>
          <w:lang w:eastAsia="ja-JP"/>
        </w:rPr>
      </w:pPr>
      <w:r>
        <w:rPr>
          <w:rFonts w:ascii="ＭＳ ゴシック" w:eastAsia="ＭＳ ゴシック" w:hAnsi="ＭＳ ゴシック" w:hint="eastAsia"/>
          <w:lang w:eastAsia="ja-JP"/>
        </w:rPr>
        <w:t>１０．人工呼吸器</w:t>
      </w:r>
    </w:p>
    <w:p w:rsidR="006C195B" w:rsidRDefault="006C195B" w:rsidP="00214F67">
      <w:pPr>
        <w:ind w:firstLine="2"/>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現在のタイプの人工呼吸器の始まりは、ヨーロッ</w:t>
      </w:r>
    </w:p>
    <w:p w:rsidR="006C195B" w:rsidRDefault="006C195B" w:rsidP="006C195B">
      <w:pPr>
        <w:ind w:firstLineChars="100" w:firstLine="210"/>
        <w:rPr>
          <w:rFonts w:ascii="ＭＳ ゴシック" w:eastAsia="ＭＳ ゴシック" w:hAnsi="ＭＳ ゴシック"/>
          <w:lang w:eastAsia="ja-JP"/>
        </w:rPr>
      </w:pPr>
      <w:r>
        <w:rPr>
          <w:rFonts w:ascii="ＭＳ ゴシック" w:eastAsia="ＭＳ ゴシック" w:hAnsi="ＭＳ ゴシック" w:hint="eastAsia"/>
          <w:lang w:eastAsia="ja-JP"/>
        </w:rPr>
        <w:t>パで1950年台にポリオ（小児麻痺）が流行した</w:t>
      </w:r>
    </w:p>
    <w:p w:rsidR="006C195B" w:rsidRDefault="006C195B" w:rsidP="006C195B">
      <w:pPr>
        <w:ind w:firstLineChars="100" w:firstLine="210"/>
        <w:rPr>
          <w:rFonts w:ascii="ＭＳ ゴシック" w:eastAsia="ＭＳ ゴシック" w:hAnsi="ＭＳ ゴシック"/>
          <w:lang w:eastAsia="ja-JP"/>
        </w:rPr>
      </w:pPr>
      <w:r>
        <w:rPr>
          <w:rFonts w:ascii="ＭＳ ゴシック" w:eastAsia="ＭＳ ゴシック" w:hAnsi="ＭＳ ゴシック" w:hint="eastAsia"/>
          <w:lang w:eastAsia="ja-JP"/>
        </w:rPr>
        <w:t>ときに看護師などが夜を徹して手動で酸素を送</w:t>
      </w:r>
    </w:p>
    <w:p w:rsidR="00966DCB" w:rsidRDefault="006C195B" w:rsidP="006C195B">
      <w:pPr>
        <w:ind w:firstLineChars="100" w:firstLine="210"/>
        <w:rPr>
          <w:rFonts w:ascii="ＭＳ ゴシック" w:eastAsia="ＭＳ ゴシック" w:hAnsi="ＭＳ ゴシック"/>
          <w:lang w:eastAsia="ja-JP"/>
        </w:rPr>
      </w:pPr>
      <w:r>
        <w:rPr>
          <w:rFonts w:ascii="ＭＳ ゴシック" w:eastAsia="ＭＳ ゴシック" w:hAnsi="ＭＳ ゴシック" w:hint="eastAsia"/>
          <w:lang w:eastAsia="ja-JP"/>
        </w:rPr>
        <w:t>り込んだ人工呼吸器にある。</w:t>
      </w:r>
    </w:p>
    <w:p w:rsidR="006C195B" w:rsidRPr="006C195B" w:rsidRDefault="006C195B" w:rsidP="00214F67">
      <w:pPr>
        <w:ind w:firstLine="2"/>
        <w:rPr>
          <w:rFonts w:ascii="ＭＳ ゴシック" w:eastAsia="ＭＳ ゴシック" w:hAnsi="ＭＳ ゴシック"/>
          <w:color w:val="FF0000"/>
          <w:lang w:eastAsia="ja-JP"/>
        </w:rPr>
      </w:pPr>
      <w:r>
        <w:rPr>
          <w:rFonts w:ascii="ＭＳ ゴシック" w:eastAsia="ＭＳ ゴシック" w:hAnsi="ＭＳ ゴシック" w:hint="eastAsia"/>
          <w:lang w:eastAsia="ja-JP"/>
        </w:rPr>
        <w:t xml:space="preserve">　</w:t>
      </w:r>
      <w:r w:rsidRPr="006C195B">
        <w:rPr>
          <w:rFonts w:ascii="ＭＳ ゴシック" w:eastAsia="ＭＳ ゴシック" w:hAnsi="ＭＳ ゴシック" w:hint="eastAsia"/>
          <w:color w:val="FF0000"/>
          <w:lang w:eastAsia="ja-JP"/>
        </w:rPr>
        <w:t>人工呼吸器では吸気のときでも肺の中は陰圧に</w:t>
      </w:r>
    </w:p>
    <w:p w:rsidR="00966DCB" w:rsidRDefault="006C195B" w:rsidP="006C195B">
      <w:pPr>
        <w:ind w:firstLineChars="100" w:firstLine="210"/>
        <w:rPr>
          <w:rFonts w:ascii="ＭＳ ゴシック" w:eastAsia="ＭＳ ゴシック" w:hAnsi="ＭＳ ゴシック"/>
          <w:lang w:eastAsia="ja-JP"/>
        </w:rPr>
      </w:pPr>
      <w:r w:rsidRPr="006C195B">
        <w:rPr>
          <w:rFonts w:ascii="ＭＳ ゴシック" w:eastAsia="ＭＳ ゴシック" w:hAnsi="ＭＳ ゴシック" w:hint="eastAsia"/>
          <w:color w:val="FF0000"/>
          <w:lang w:eastAsia="ja-JP"/>
        </w:rPr>
        <w:t>ならない。</w:t>
      </w:r>
    </w:p>
    <w:p w:rsidR="006C195B" w:rsidRDefault="006C195B" w:rsidP="00214F67">
      <w:pPr>
        <w:ind w:firstLine="2"/>
        <w:rPr>
          <w:rFonts w:ascii="ＭＳ ゴシック" w:eastAsia="ＭＳ ゴシック" w:hAnsi="ＭＳ ゴシック" w:hint="eastAsia"/>
          <w:lang w:eastAsia="ja-JP"/>
        </w:rPr>
      </w:pPr>
    </w:p>
    <w:p w:rsidR="006C195B" w:rsidRDefault="006C195B" w:rsidP="00214F67">
      <w:pPr>
        <w:ind w:firstLine="2"/>
        <w:rPr>
          <w:rFonts w:ascii="ＭＳ ゴシック" w:eastAsia="ＭＳ ゴシック" w:hAnsi="ＭＳ ゴシック"/>
          <w:lang w:eastAsia="ja-JP"/>
        </w:rPr>
      </w:pPr>
    </w:p>
    <w:p w:rsidR="006C195B" w:rsidRDefault="006C195B" w:rsidP="00214F67">
      <w:pPr>
        <w:ind w:firstLine="2"/>
        <w:rPr>
          <w:rFonts w:ascii="ＭＳ ゴシック" w:eastAsia="ＭＳ ゴシック" w:hAnsi="ＭＳ ゴシック"/>
          <w:lang w:eastAsia="ja-JP"/>
        </w:rPr>
      </w:pPr>
    </w:p>
    <w:p w:rsidR="006C195B" w:rsidRDefault="006C195B" w:rsidP="00214F67">
      <w:pPr>
        <w:ind w:firstLine="2"/>
        <w:rPr>
          <w:rFonts w:ascii="ＭＳ ゴシック" w:eastAsia="ＭＳ ゴシック" w:hAnsi="ＭＳ ゴシック"/>
          <w:lang w:eastAsia="ja-JP"/>
        </w:rPr>
      </w:pPr>
    </w:p>
    <w:p w:rsidR="006C195B" w:rsidRDefault="006C195B" w:rsidP="00214F67">
      <w:pPr>
        <w:ind w:firstLine="2"/>
        <w:rPr>
          <w:rFonts w:ascii="ＭＳ ゴシック" w:eastAsia="ＭＳ ゴシック" w:hAnsi="ＭＳ ゴシック"/>
          <w:lang w:eastAsia="ja-JP"/>
        </w:rPr>
      </w:pPr>
    </w:p>
    <w:p w:rsidR="006C195B" w:rsidRDefault="006C195B" w:rsidP="00214F67">
      <w:pPr>
        <w:ind w:firstLine="2"/>
        <w:rPr>
          <w:rFonts w:ascii="ＭＳ ゴシック" w:eastAsia="ＭＳ ゴシック" w:hAnsi="ＭＳ ゴシック"/>
          <w:lang w:eastAsia="ja-JP"/>
        </w:rPr>
      </w:pPr>
    </w:p>
    <w:p w:rsidR="006C195B" w:rsidRDefault="006C195B" w:rsidP="00214F67">
      <w:pPr>
        <w:ind w:firstLine="2"/>
        <w:rPr>
          <w:rFonts w:ascii="ＭＳ ゴシック" w:eastAsia="ＭＳ ゴシック" w:hAnsi="ＭＳ ゴシック"/>
          <w:lang w:eastAsia="ja-JP"/>
        </w:rPr>
      </w:pPr>
    </w:p>
    <w:p w:rsidR="006C195B" w:rsidRDefault="006C195B" w:rsidP="00214F67">
      <w:pPr>
        <w:ind w:firstLine="2"/>
        <w:rPr>
          <w:rFonts w:ascii="ＭＳ ゴシック" w:eastAsia="ＭＳ ゴシック" w:hAnsi="ＭＳ ゴシック"/>
          <w:lang w:eastAsia="ja-JP"/>
        </w:rPr>
      </w:pPr>
    </w:p>
    <w:p w:rsidR="006C195B" w:rsidRDefault="006C195B" w:rsidP="00214F67">
      <w:pPr>
        <w:ind w:firstLine="2"/>
        <w:rPr>
          <w:rFonts w:ascii="ＭＳ ゴシック" w:eastAsia="ＭＳ ゴシック" w:hAnsi="ＭＳ ゴシック" w:hint="eastAsia"/>
          <w:lang w:eastAsia="ja-JP"/>
        </w:rPr>
      </w:pPr>
    </w:p>
    <w:p w:rsidR="00966DCB" w:rsidRDefault="00966DCB" w:rsidP="00214F67">
      <w:pPr>
        <w:ind w:firstLine="2"/>
        <w:rPr>
          <w:rFonts w:ascii="ＭＳ ゴシック" w:eastAsia="ＭＳ ゴシック" w:hAnsi="ＭＳ ゴシック"/>
          <w:lang w:eastAsia="ja-JP"/>
        </w:rPr>
      </w:pPr>
    </w:p>
    <w:p w:rsidR="00966DCB" w:rsidRPr="00B13BA3" w:rsidRDefault="00966DCB" w:rsidP="00966DCB">
      <w:pPr>
        <w:ind w:left="424" w:hangingChars="202" w:hanging="424"/>
        <w:rPr>
          <w:rFonts w:ascii="ＭＳ ゴシック" w:eastAsia="ＭＳ ゴシック" w:hAnsi="ＭＳ ゴシック"/>
          <w:lang w:eastAsia="ja-JP"/>
        </w:rPr>
      </w:pPr>
      <w:r w:rsidRPr="00B13BA3">
        <w:rPr>
          <w:rFonts w:ascii="ＭＳ ゴシック" w:eastAsia="ＭＳ ゴシック" w:hAnsi="ＭＳ ゴシック" w:hint="eastAsia"/>
          <w:lang w:eastAsia="ja-JP"/>
        </w:rPr>
        <w:t>体内の２酸化炭素と呼吸</w:t>
      </w:r>
    </w:p>
    <w:p w:rsidR="00966DCB" w:rsidRPr="00B13BA3" w:rsidRDefault="00966DCB" w:rsidP="00966DCB">
      <w:pPr>
        <w:ind w:left="424" w:hangingChars="202" w:hanging="424"/>
        <w:rPr>
          <w:rFonts w:ascii="ＭＳ ゴシック" w:eastAsia="ＭＳ ゴシック" w:hAnsi="ＭＳ ゴシック"/>
          <w:kern w:val="21"/>
          <w:vertAlign w:val="superscript"/>
          <w:lang w:eastAsia="ja-JP"/>
        </w:rPr>
      </w:pPr>
      <w:r w:rsidRPr="00B13BA3">
        <w:rPr>
          <w:rFonts w:ascii="ＭＳ ゴシック" w:eastAsia="ＭＳ ゴシック" w:hAnsi="ＭＳ ゴシック" w:hint="eastAsia"/>
          <w:lang w:eastAsia="ja-JP"/>
        </w:rPr>
        <w:t>CO</w:t>
      </w:r>
      <w:r w:rsidRPr="00B13BA3">
        <w:rPr>
          <w:rFonts w:ascii="ＭＳ ゴシック" w:eastAsia="ＭＳ ゴシック" w:hAnsi="ＭＳ ゴシック" w:hint="eastAsia"/>
          <w:kern w:val="21"/>
          <w:vertAlign w:val="subscript"/>
          <w:lang w:eastAsia="ja-JP"/>
        </w:rPr>
        <w:t>2</w:t>
      </w:r>
      <w:r w:rsidRPr="00B13BA3">
        <w:rPr>
          <w:rFonts w:ascii="ＭＳ ゴシック" w:eastAsia="ＭＳ ゴシック" w:hAnsi="ＭＳ ゴシック" w:hint="eastAsia"/>
          <w:lang w:eastAsia="ja-JP"/>
        </w:rPr>
        <w:t>+H</w:t>
      </w:r>
      <w:r w:rsidRPr="00B13BA3">
        <w:rPr>
          <w:rFonts w:ascii="ＭＳ ゴシック" w:eastAsia="ＭＳ ゴシック" w:hAnsi="ＭＳ ゴシック" w:hint="eastAsia"/>
          <w:kern w:val="21"/>
          <w:vertAlign w:val="subscript"/>
          <w:lang w:eastAsia="ja-JP"/>
        </w:rPr>
        <w:t>2</w:t>
      </w:r>
      <w:r w:rsidRPr="00B13BA3">
        <w:rPr>
          <w:rFonts w:ascii="ＭＳ ゴシック" w:eastAsia="ＭＳ ゴシック" w:hAnsi="ＭＳ ゴシック" w:hint="eastAsia"/>
          <w:lang w:eastAsia="ja-JP"/>
        </w:rPr>
        <w:t>O=HCO</w:t>
      </w:r>
      <w:r w:rsidRPr="00B13BA3">
        <w:rPr>
          <w:rFonts w:ascii="ＭＳ ゴシック" w:eastAsia="ＭＳ ゴシック" w:hAnsi="ＭＳ ゴシック" w:hint="eastAsia"/>
          <w:kern w:val="21"/>
          <w:vertAlign w:val="subscript"/>
          <w:lang w:eastAsia="ja-JP"/>
        </w:rPr>
        <w:t>3</w:t>
      </w:r>
      <w:r w:rsidRPr="00B13BA3">
        <w:rPr>
          <w:rFonts w:ascii="ＭＳ ゴシック" w:eastAsia="ＭＳ ゴシック" w:hAnsi="ＭＳ ゴシック" w:hint="eastAsia"/>
          <w:kern w:val="21"/>
          <w:vertAlign w:val="superscript"/>
          <w:lang w:eastAsia="ja-JP"/>
        </w:rPr>
        <w:t>-</w:t>
      </w:r>
      <w:r w:rsidRPr="00B13BA3">
        <w:rPr>
          <w:rFonts w:ascii="ＭＳ ゴシック" w:eastAsia="ＭＳ ゴシック" w:hAnsi="ＭＳ ゴシック" w:hint="eastAsia"/>
          <w:lang w:eastAsia="ja-JP"/>
        </w:rPr>
        <w:t xml:space="preserve"> +H</w:t>
      </w:r>
      <w:r w:rsidRPr="00B13BA3">
        <w:rPr>
          <w:rFonts w:ascii="ＭＳ ゴシック" w:eastAsia="ＭＳ ゴシック" w:hAnsi="ＭＳ ゴシック" w:hint="eastAsia"/>
          <w:kern w:val="21"/>
          <w:vertAlign w:val="superscript"/>
          <w:lang w:eastAsia="ja-JP"/>
        </w:rPr>
        <w:t>+</w:t>
      </w:r>
    </w:p>
    <w:p w:rsidR="00966DCB" w:rsidRPr="00B13BA3" w:rsidRDefault="00966DCB" w:rsidP="00966DCB">
      <w:pPr>
        <w:ind w:firstLine="2"/>
        <w:rPr>
          <w:rFonts w:ascii="ＭＳ ゴシック" w:eastAsia="ＭＳ ゴシック" w:hAnsi="ＭＳ ゴシック"/>
          <w:kern w:val="21"/>
          <w:lang w:eastAsia="ja-JP"/>
        </w:rPr>
      </w:pPr>
      <w:r w:rsidRPr="00B13BA3">
        <w:rPr>
          <w:rFonts w:ascii="ＭＳ ゴシック" w:eastAsia="ＭＳ ゴシック" w:hAnsi="ＭＳ ゴシック" w:hint="eastAsia"/>
          <w:kern w:val="21"/>
          <w:lang w:eastAsia="ja-JP"/>
        </w:rPr>
        <w:t>体内の細胞では、糖を分解してエネルギーが作られるが、その結果</w:t>
      </w:r>
      <w:r w:rsidRPr="00B13BA3">
        <w:rPr>
          <w:rFonts w:ascii="ＭＳ ゴシック" w:eastAsia="ＭＳ ゴシック" w:hAnsi="ＭＳ ゴシック" w:hint="eastAsia"/>
          <w:lang w:eastAsia="ja-JP"/>
        </w:rPr>
        <w:t>CO</w:t>
      </w:r>
      <w:r w:rsidRPr="00B13BA3">
        <w:rPr>
          <w:rFonts w:ascii="ＭＳ ゴシック" w:eastAsia="ＭＳ ゴシック" w:hAnsi="ＭＳ ゴシック" w:hint="eastAsia"/>
          <w:kern w:val="21"/>
          <w:vertAlign w:val="subscript"/>
          <w:lang w:eastAsia="ja-JP"/>
        </w:rPr>
        <w:t>2</w:t>
      </w:r>
      <w:r w:rsidRPr="00B13BA3">
        <w:rPr>
          <w:rFonts w:ascii="ＭＳ ゴシック" w:eastAsia="ＭＳ ゴシック" w:hAnsi="ＭＳ ゴシック" w:hint="eastAsia"/>
          <w:kern w:val="21"/>
          <w:lang w:eastAsia="ja-JP"/>
        </w:rPr>
        <w:t>ができる。この２酸化炭素は水にとけ込む。その結果炭酸水が出来上がるが、酸性の水（炭酸水）になる。この水が肺に運ばれると、炭酸水から２酸化炭素が泡となって気体になる。これが呼吸によって排出される。つまり、細胞がエネルギーを作る結果、体は酸性になるが、呼吸によってアルカリ側に傾いて中和される。</w:t>
      </w:r>
    </w:p>
    <w:p w:rsidR="00966DCB" w:rsidRDefault="00966DCB" w:rsidP="00966DCB">
      <w:pPr>
        <w:ind w:firstLine="2"/>
        <w:rPr>
          <w:rFonts w:ascii="ＭＳ ゴシック" w:eastAsia="ＭＳ ゴシック" w:hAnsi="ＭＳ ゴシック"/>
          <w:kern w:val="21"/>
          <w:lang w:eastAsia="ja-JP"/>
        </w:rPr>
      </w:pPr>
      <w:r w:rsidRPr="00B13BA3">
        <w:rPr>
          <w:rFonts w:ascii="ＭＳ ゴシック" w:eastAsia="ＭＳ ゴシック" w:hAnsi="ＭＳ ゴシック" w:hint="eastAsia"/>
          <w:kern w:val="21"/>
          <w:lang w:eastAsia="ja-JP"/>
        </w:rPr>
        <w:t>過換気になると、２酸化炭素が減って、どんどん上記の式が左に向かう。つまり酸である</w:t>
      </w:r>
      <w:r w:rsidRPr="00B13BA3">
        <w:rPr>
          <w:rFonts w:ascii="ＭＳ ゴシック" w:eastAsia="ＭＳ ゴシック" w:hAnsi="ＭＳ ゴシック" w:hint="eastAsia"/>
          <w:lang w:eastAsia="ja-JP"/>
        </w:rPr>
        <w:t>H</w:t>
      </w:r>
      <w:r w:rsidRPr="00B13BA3">
        <w:rPr>
          <w:rFonts w:ascii="ＭＳ ゴシック" w:eastAsia="ＭＳ ゴシック" w:hAnsi="ＭＳ ゴシック" w:hint="eastAsia"/>
          <w:kern w:val="21"/>
          <w:vertAlign w:val="superscript"/>
          <w:lang w:eastAsia="ja-JP"/>
        </w:rPr>
        <w:t>+</w:t>
      </w:r>
      <w:r w:rsidRPr="00B13BA3">
        <w:rPr>
          <w:rFonts w:ascii="ＭＳ ゴシック" w:eastAsia="ＭＳ ゴシック" w:hAnsi="ＭＳ ゴシック" w:hint="eastAsia"/>
          <w:kern w:val="21"/>
          <w:lang w:eastAsia="ja-JP"/>
        </w:rPr>
        <w:t>イオンが減る。アルカリ性になる。</w:t>
      </w:r>
    </w:p>
    <w:p w:rsidR="006C195B" w:rsidRDefault="006C195B" w:rsidP="00966DCB">
      <w:pPr>
        <w:ind w:firstLine="2"/>
        <w:rPr>
          <w:rFonts w:ascii="ＭＳ ゴシック" w:eastAsia="ＭＳ ゴシック" w:hAnsi="ＭＳ ゴシック"/>
          <w:kern w:val="21"/>
          <w:lang w:eastAsia="ja-JP"/>
        </w:rPr>
      </w:pPr>
    </w:p>
    <w:p w:rsidR="006C195B" w:rsidRDefault="006C195B" w:rsidP="00966DCB">
      <w:pPr>
        <w:ind w:firstLine="2"/>
        <w:rPr>
          <w:rFonts w:ascii="ＭＳ ゴシック" w:eastAsia="ＭＳ ゴシック" w:hAnsi="ＭＳ ゴシック"/>
          <w:kern w:val="21"/>
          <w:lang w:eastAsia="ja-JP"/>
        </w:rPr>
      </w:pPr>
    </w:p>
    <w:p w:rsidR="006C195B" w:rsidRDefault="006C195B" w:rsidP="00966DCB">
      <w:pPr>
        <w:ind w:firstLine="2"/>
        <w:rPr>
          <w:rFonts w:ascii="ＭＳ ゴシック" w:eastAsia="ＭＳ ゴシック" w:hAnsi="ＭＳ ゴシック"/>
          <w:lang w:eastAsia="ja-JP"/>
        </w:rPr>
      </w:pPr>
      <w:r>
        <w:rPr>
          <w:rFonts w:ascii="ＭＳ ゴシック" w:eastAsia="ＭＳ ゴシック" w:hAnsi="ＭＳ ゴシック"/>
          <w:noProof/>
          <w:lang w:eastAsia="ja-JP"/>
        </w:rPr>
        <w:drawing>
          <wp:inline distT="0" distB="0" distL="0" distR="0" wp14:anchorId="35445D81" wp14:editId="1AC3E3ED">
            <wp:extent cx="3041650" cy="2027555"/>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胸腔ドレナージ.jpg"/>
                    <pic:cNvPicPr/>
                  </pic:nvPicPr>
                  <pic:blipFill>
                    <a:blip r:embed="rId25">
                      <a:extLst>
                        <a:ext uri="{28A0092B-C50C-407E-A947-70E740481C1C}">
                          <a14:useLocalDpi xmlns:a14="http://schemas.microsoft.com/office/drawing/2010/main" val="0"/>
                        </a:ext>
                      </a:extLst>
                    </a:blip>
                    <a:stretch>
                      <a:fillRect/>
                    </a:stretch>
                  </pic:blipFill>
                  <pic:spPr>
                    <a:xfrm>
                      <a:off x="0" y="0"/>
                      <a:ext cx="3041650" cy="2027555"/>
                    </a:xfrm>
                    <a:prstGeom prst="rect">
                      <a:avLst/>
                    </a:prstGeom>
                  </pic:spPr>
                </pic:pic>
              </a:graphicData>
            </a:graphic>
          </wp:inline>
        </w:drawing>
      </w:r>
    </w:p>
    <w:p w:rsidR="006C195B" w:rsidRDefault="006C195B" w:rsidP="00966DCB">
      <w:pPr>
        <w:ind w:firstLine="2"/>
        <w:rPr>
          <w:rFonts w:ascii="ＭＳ ゴシック" w:eastAsia="ＭＳ ゴシック" w:hAnsi="ＭＳ ゴシック"/>
          <w:lang w:eastAsia="ja-JP"/>
        </w:rPr>
      </w:pPr>
    </w:p>
    <w:p w:rsidR="006C195B" w:rsidRPr="00B13BA3" w:rsidRDefault="006C195B" w:rsidP="00966DCB">
      <w:pPr>
        <w:ind w:firstLine="2"/>
        <w:rPr>
          <w:rFonts w:ascii="ＭＳ ゴシック" w:eastAsia="ＭＳ ゴシック" w:hAnsi="ＭＳ ゴシック" w:hint="eastAsia"/>
          <w:lang w:eastAsia="ja-JP"/>
        </w:rPr>
      </w:pPr>
      <w:r>
        <w:rPr>
          <w:rFonts w:ascii="ＭＳ ゴシック" w:eastAsia="ＭＳ ゴシック" w:hAnsi="ＭＳ ゴシック" w:hint="eastAsia"/>
          <w:noProof/>
          <w:lang w:eastAsia="ja-JP"/>
        </w:rPr>
        <w:drawing>
          <wp:inline distT="0" distB="0" distL="0" distR="0">
            <wp:extent cx="3041650" cy="2027555"/>
            <wp:effectExtent l="0" t="0" r="635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人工呼吸器.jpg"/>
                    <pic:cNvPicPr/>
                  </pic:nvPicPr>
                  <pic:blipFill>
                    <a:blip r:embed="rId26">
                      <a:extLst>
                        <a:ext uri="{28A0092B-C50C-407E-A947-70E740481C1C}">
                          <a14:useLocalDpi xmlns:a14="http://schemas.microsoft.com/office/drawing/2010/main" val="0"/>
                        </a:ext>
                      </a:extLst>
                    </a:blip>
                    <a:stretch>
                      <a:fillRect/>
                    </a:stretch>
                  </pic:blipFill>
                  <pic:spPr>
                    <a:xfrm>
                      <a:off x="0" y="0"/>
                      <a:ext cx="3041650" cy="2027555"/>
                    </a:xfrm>
                    <a:prstGeom prst="rect">
                      <a:avLst/>
                    </a:prstGeom>
                  </pic:spPr>
                </pic:pic>
              </a:graphicData>
            </a:graphic>
          </wp:inline>
        </w:drawing>
      </w:r>
    </w:p>
    <w:sectPr w:rsidR="006C195B" w:rsidRPr="00B13BA3">
      <w:footerReference w:type="default" r:id="rId27"/>
      <w:pgSz w:w="11906" w:h="16838"/>
      <w:pgMar w:top="1418" w:right="851" w:bottom="1134" w:left="1050" w:header="851" w:footer="992" w:gutter="0"/>
      <w:cols w:num="2" w:space="425"/>
      <w:docGrid w:type="linesAndChars" w:linePitch="3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62D" w:rsidRDefault="0078662D">
      <w:r>
        <w:separator/>
      </w:r>
    </w:p>
  </w:endnote>
  <w:endnote w:type="continuationSeparator" w:id="0">
    <w:p w:rsidR="0078662D" w:rsidRDefault="00786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E56" w:rsidRDefault="00464E56">
    <w:pPr>
      <w:pStyle w:val="a7"/>
      <w:jc w:val="center"/>
    </w:pPr>
    <w:r>
      <w:fldChar w:fldCharType="begin"/>
    </w:r>
    <w:r>
      <w:instrText xml:space="preserve"> PAGE   \* MERGEFORMAT </w:instrText>
    </w:r>
    <w:r>
      <w:fldChar w:fldCharType="separate"/>
    </w:r>
    <w:r w:rsidR="006C195B">
      <w:rPr>
        <w:noProof/>
      </w:rPr>
      <w:t>1</w:t>
    </w:r>
    <w:r>
      <w:rPr>
        <w:noProof/>
      </w:rPr>
      <w:fldChar w:fldCharType="end"/>
    </w:r>
  </w:p>
  <w:p w:rsidR="00464E56" w:rsidRDefault="00464E5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62D" w:rsidRDefault="0078662D">
      <w:r>
        <w:separator/>
      </w:r>
    </w:p>
  </w:footnote>
  <w:footnote w:type="continuationSeparator" w:id="0">
    <w:p w:rsidR="0078662D" w:rsidRDefault="007866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5"/>
    <w:lvl w:ilvl="0">
      <w:start w:val="1"/>
      <w:numFmt w:val="upperLetter"/>
      <w:lvlText w:val="%1."/>
      <w:lvlJc w:val="left"/>
      <w:pPr>
        <w:tabs>
          <w:tab w:val="num" w:pos="570"/>
        </w:tabs>
        <w:ind w:left="570" w:hanging="360"/>
      </w:pPr>
    </w:lvl>
    <w:lvl w:ilvl="1">
      <w:start w:val="1"/>
      <w:numFmt w:val="decimal"/>
      <w:lvlText w:val="%2）"/>
      <w:lvlJc w:val="left"/>
      <w:pPr>
        <w:tabs>
          <w:tab w:val="num" w:pos="1050"/>
        </w:tabs>
        <w:ind w:left="1050" w:hanging="420"/>
      </w:pPr>
    </w:lvl>
    <w:lvl w:ilvl="2">
      <w:start w:val="1"/>
      <w:numFmt w:val="decimal"/>
      <w:lvlText w:val="%3"/>
      <w:lvlJc w:val="left"/>
      <w:pPr>
        <w:tabs>
          <w:tab w:val="num" w:pos="1470"/>
        </w:tabs>
        <w:ind w:left="1470" w:hanging="420"/>
      </w:pPr>
    </w:lvl>
    <w:lvl w:ilvl="3">
      <w:start w:val="1"/>
      <w:numFmt w:val="decimal"/>
      <w:lvlText w:val="%4."/>
      <w:lvlJc w:val="left"/>
      <w:pPr>
        <w:tabs>
          <w:tab w:val="num" w:pos="1890"/>
        </w:tabs>
        <w:ind w:left="1890" w:hanging="420"/>
      </w:pPr>
    </w:lvl>
    <w:lvl w:ilvl="4">
      <w:start w:val="1"/>
      <w:numFmt w:val="decimal"/>
      <w:lvlText w:val="(%5)"/>
      <w:lvlJc w:val="left"/>
      <w:pPr>
        <w:tabs>
          <w:tab w:val="num" w:pos="2310"/>
        </w:tabs>
        <w:ind w:left="2310" w:hanging="420"/>
      </w:pPr>
    </w:lvl>
    <w:lvl w:ilvl="5">
      <w:start w:val="1"/>
      <w:numFmt w:val="decimal"/>
      <w:lvlText w:val="%6"/>
      <w:lvlJc w:val="left"/>
      <w:pPr>
        <w:tabs>
          <w:tab w:val="num" w:pos="2730"/>
        </w:tabs>
        <w:ind w:left="2730" w:hanging="420"/>
      </w:pPr>
    </w:lvl>
    <w:lvl w:ilvl="6">
      <w:start w:val="1"/>
      <w:numFmt w:val="decimal"/>
      <w:lvlText w:val="%7."/>
      <w:lvlJc w:val="left"/>
      <w:pPr>
        <w:tabs>
          <w:tab w:val="num" w:pos="3150"/>
        </w:tabs>
        <w:ind w:left="3150" w:hanging="420"/>
      </w:pPr>
    </w:lvl>
    <w:lvl w:ilvl="7">
      <w:start w:val="1"/>
      <w:numFmt w:val="decimal"/>
      <w:lvlText w:val="(%8)"/>
      <w:lvlJc w:val="left"/>
      <w:pPr>
        <w:tabs>
          <w:tab w:val="num" w:pos="3570"/>
        </w:tabs>
        <w:ind w:left="3570" w:hanging="420"/>
      </w:pPr>
    </w:lvl>
    <w:lvl w:ilvl="8">
      <w:start w:val="1"/>
      <w:numFmt w:val="decimal"/>
      <w:lvlText w:val="%9"/>
      <w:lvlJc w:val="left"/>
      <w:pPr>
        <w:tabs>
          <w:tab w:val="num" w:pos="3990"/>
        </w:tabs>
        <w:ind w:left="399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rawingGridVerticalSpacing w:val="16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5A4"/>
    <w:rsid w:val="000716D1"/>
    <w:rsid w:val="0014677D"/>
    <w:rsid w:val="001A1696"/>
    <w:rsid w:val="00214F67"/>
    <w:rsid w:val="00464E56"/>
    <w:rsid w:val="00554706"/>
    <w:rsid w:val="005C2816"/>
    <w:rsid w:val="006C195B"/>
    <w:rsid w:val="006E15A4"/>
    <w:rsid w:val="0078662D"/>
    <w:rsid w:val="00830F27"/>
    <w:rsid w:val="008700AC"/>
    <w:rsid w:val="008E005D"/>
    <w:rsid w:val="00966DCB"/>
    <w:rsid w:val="00A11CB0"/>
    <w:rsid w:val="00AC3EAA"/>
    <w:rsid w:val="00B13BA3"/>
    <w:rsid w:val="00B7149C"/>
    <w:rsid w:val="00C802ED"/>
    <w:rsid w:val="00C9678A"/>
    <w:rsid w:val="00DE08AC"/>
    <w:rsid w:val="00E459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2ADC54CB-8227-4366-A866-5B491D390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jc w:val="both"/>
    </w:pPr>
    <w:rPr>
      <w:rFonts w:cs="ＭＳ 明朝"/>
      <w:kern w:val="1"/>
      <w:sz w:val="21"/>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unhideWhenUsed/>
    <w:rPr>
      <w:rFonts w:ascii="Arial" w:eastAsia="ＭＳ ゴシック" w:hAnsi="Arial" w:cs="Times New Roman"/>
      <w:sz w:val="18"/>
      <w:szCs w:val="18"/>
    </w:rPr>
  </w:style>
  <w:style w:type="character" w:customStyle="1" w:styleId="a4">
    <w:name w:val="吹き出し (文字)"/>
    <w:semiHidden/>
    <w:rPr>
      <w:rFonts w:ascii="Arial" w:eastAsia="ＭＳ ゴシック" w:hAnsi="Arial" w:cs="Times New Roman"/>
      <w:kern w:val="1"/>
      <w:sz w:val="18"/>
      <w:szCs w:val="18"/>
      <w:lang w:eastAsia="ar-SA"/>
    </w:rPr>
  </w:style>
  <w:style w:type="paragraph" w:styleId="a5">
    <w:name w:val="header"/>
    <w:basedOn w:val="a"/>
    <w:semiHidden/>
    <w:unhideWhenUsed/>
    <w:pPr>
      <w:tabs>
        <w:tab w:val="center" w:pos="4252"/>
        <w:tab w:val="right" w:pos="8504"/>
      </w:tabs>
      <w:snapToGrid w:val="0"/>
    </w:pPr>
  </w:style>
  <w:style w:type="character" w:customStyle="1" w:styleId="a6">
    <w:name w:val="ヘッダー (文字)"/>
    <w:semiHidden/>
    <w:rPr>
      <w:rFonts w:cs="ＭＳ 明朝"/>
      <w:kern w:val="1"/>
      <w:sz w:val="21"/>
      <w:szCs w:val="22"/>
      <w:lang w:eastAsia="ar-SA"/>
    </w:rPr>
  </w:style>
  <w:style w:type="paragraph" w:styleId="a7">
    <w:name w:val="footer"/>
    <w:basedOn w:val="a"/>
    <w:semiHidden/>
    <w:unhideWhenUsed/>
    <w:pPr>
      <w:tabs>
        <w:tab w:val="center" w:pos="4252"/>
        <w:tab w:val="right" w:pos="8504"/>
      </w:tabs>
      <w:snapToGrid w:val="0"/>
    </w:pPr>
  </w:style>
  <w:style w:type="character" w:customStyle="1" w:styleId="a8">
    <w:name w:val="フッター (文字)"/>
    <w:rPr>
      <w:rFonts w:cs="ＭＳ 明朝"/>
      <w:kern w:val="1"/>
      <w:sz w:val="21"/>
      <w:szCs w:val="22"/>
      <w:lang w:eastAsia="ar-SA"/>
    </w:rPr>
  </w:style>
  <w:style w:type="paragraph" w:styleId="a9">
    <w:name w:val="Body Text Indent"/>
    <w:basedOn w:val="a"/>
    <w:semiHidden/>
    <w:pPr>
      <w:ind w:left="840"/>
    </w:pPr>
    <w:rPr>
      <w:rFonts w:ascii="ＭＳ ゴシック" w:eastAsia="ＭＳ ゴシック" w:hAnsi="ＭＳ ゴシック"/>
      <w:color w:val="0000FF"/>
    </w:rPr>
  </w:style>
  <w:style w:type="paragraph" w:styleId="2">
    <w:name w:val="Body Text Indent 2"/>
    <w:basedOn w:val="a"/>
    <w:semiHidden/>
    <w:pPr>
      <w:ind w:left="420"/>
    </w:pPr>
    <w:rPr>
      <w:rFonts w:ascii="ＭＳ ゴシック" w:eastAsia="ＭＳ ゴシック" w:hAnsi="ＭＳ ゴシック"/>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706</Words>
  <Characters>4028</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呼吸器</vt:lpstr>
    </vt:vector>
  </TitlesOfParts>
  <Company/>
  <LinksUpToDate>false</LinksUpToDate>
  <CharactersWithSpaces>4725</CharactersWithSpaces>
  <SharedDoc>false</SharedDoc>
  <HLinks>
    <vt:vector size="108" baseType="variant">
      <vt:variant>
        <vt:i4>-1291142356</vt:i4>
      </vt:variant>
      <vt:variant>
        <vt:i4>2080</vt:i4>
      </vt:variant>
      <vt:variant>
        <vt:i4>1025</vt:i4>
      </vt:variant>
      <vt:variant>
        <vt:i4>1</vt:i4>
      </vt:variant>
      <vt:variant>
        <vt:lpwstr>正常胸部X線像</vt:lpwstr>
      </vt:variant>
      <vt:variant>
        <vt:lpwstr/>
      </vt:variant>
      <vt:variant>
        <vt:i4>1225124369</vt:i4>
      </vt:variant>
      <vt:variant>
        <vt:i4>3232</vt:i4>
      </vt:variant>
      <vt:variant>
        <vt:i4>1026</vt:i4>
      </vt:variant>
      <vt:variant>
        <vt:i4>1</vt:i4>
      </vt:variant>
      <vt:variant>
        <vt:lpwstr>間質性肺炎の漫画</vt:lpwstr>
      </vt:variant>
      <vt:variant>
        <vt:lpwstr/>
      </vt:variant>
      <vt:variant>
        <vt:i4>-1336535615</vt:i4>
      </vt:variant>
      <vt:variant>
        <vt:i4>3260</vt:i4>
      </vt:variant>
      <vt:variant>
        <vt:i4>1027</vt:i4>
      </vt:variant>
      <vt:variant>
        <vt:i4>1</vt:i4>
      </vt:variant>
      <vt:variant>
        <vt:lpwstr>塵肺のレ線</vt:lpwstr>
      </vt:variant>
      <vt:variant>
        <vt:lpwstr/>
      </vt:variant>
      <vt:variant>
        <vt:i4>-1756397677</vt:i4>
      </vt:variant>
      <vt:variant>
        <vt:i4>3286</vt:i4>
      </vt:variant>
      <vt:variant>
        <vt:i4>1028</vt:i4>
      </vt:variant>
      <vt:variant>
        <vt:i4>1</vt:i4>
      </vt:variant>
      <vt:variant>
        <vt:lpwstr>j塵肺のＣＴ</vt:lpwstr>
      </vt:variant>
      <vt:variant>
        <vt:lpwstr/>
      </vt:variant>
      <vt:variant>
        <vt:i4>206603578</vt:i4>
      </vt:variant>
      <vt:variant>
        <vt:i4>4562</vt:i4>
      </vt:variant>
      <vt:variant>
        <vt:i4>1039</vt:i4>
      </vt:variant>
      <vt:variant>
        <vt:i4>1</vt:i4>
      </vt:variant>
      <vt:variant>
        <vt:lpwstr>間質性肺炎</vt:lpwstr>
      </vt:variant>
      <vt:variant>
        <vt:lpwstr/>
      </vt:variant>
      <vt:variant>
        <vt:i4>1348667920</vt:i4>
      </vt:variant>
      <vt:variant>
        <vt:i4>4616</vt:i4>
      </vt:variant>
      <vt:variant>
        <vt:i4>1040</vt:i4>
      </vt:variant>
      <vt:variant>
        <vt:i4>1</vt:i4>
      </vt:variant>
      <vt:variant>
        <vt:lpwstr>エコノミークラス症候群</vt:lpwstr>
      </vt:variant>
      <vt:variant>
        <vt:lpwstr/>
      </vt:variant>
      <vt:variant>
        <vt:i4>643470562</vt:i4>
      </vt:variant>
      <vt:variant>
        <vt:i4>5702</vt:i4>
      </vt:variant>
      <vt:variant>
        <vt:i4>1042</vt:i4>
      </vt:variant>
      <vt:variant>
        <vt:i4>1</vt:i4>
      </vt:variant>
      <vt:variant>
        <vt:lpwstr>肺炎死因の4位</vt:lpwstr>
      </vt:variant>
      <vt:variant>
        <vt:lpwstr/>
      </vt:variant>
      <vt:variant>
        <vt:i4>119812734</vt:i4>
      </vt:variant>
      <vt:variant>
        <vt:i4>5726</vt:i4>
      </vt:variant>
      <vt:variant>
        <vt:i4>1043</vt:i4>
      </vt:variant>
      <vt:variant>
        <vt:i4>1</vt:i4>
      </vt:variant>
      <vt:variant>
        <vt:lpwstr>年齢別肺炎死亡率</vt:lpwstr>
      </vt:variant>
      <vt:variant>
        <vt:lpwstr/>
      </vt:variant>
      <vt:variant>
        <vt:i4>806926390</vt:i4>
      </vt:variant>
      <vt:variant>
        <vt:i4>5748</vt:i4>
      </vt:variant>
      <vt:variant>
        <vt:i4>1029</vt:i4>
      </vt:variant>
      <vt:variant>
        <vt:i4>1</vt:i4>
      </vt:variant>
      <vt:variant>
        <vt:lpwstr>市中肺炎の起因菌</vt:lpwstr>
      </vt:variant>
      <vt:variant>
        <vt:lpwstr/>
      </vt:variant>
      <vt:variant>
        <vt:i4>616732683</vt:i4>
      </vt:variant>
      <vt:variant>
        <vt:i4>12812</vt:i4>
      </vt:variant>
      <vt:variant>
        <vt:i4>1030</vt:i4>
      </vt:variant>
      <vt:variant>
        <vt:i4>1</vt:i4>
      </vt:variant>
      <vt:variant>
        <vt:lpwstr>レジオネラ感染症とは？</vt:lpwstr>
      </vt:variant>
      <vt:variant>
        <vt:lpwstr/>
      </vt:variant>
      <vt:variant>
        <vt:i4>-2133901279</vt:i4>
      </vt:variant>
      <vt:variant>
        <vt:i4>12832</vt:i4>
      </vt:variant>
      <vt:variant>
        <vt:i4>1031</vt:i4>
      </vt:variant>
      <vt:variant>
        <vt:i4>1</vt:i4>
      </vt:variant>
      <vt:variant>
        <vt:lpwstr>レジオネラ肺炎</vt:lpwstr>
      </vt:variant>
      <vt:variant>
        <vt:lpwstr/>
      </vt:variant>
      <vt:variant>
        <vt:i4>-1334611756</vt:i4>
      </vt:variant>
      <vt:variant>
        <vt:i4>12856</vt:i4>
      </vt:variant>
      <vt:variant>
        <vt:i4>1032</vt:i4>
      </vt:variant>
      <vt:variant>
        <vt:i4>1</vt:i4>
      </vt:variant>
      <vt:variant>
        <vt:lpwstr>マイコプラズマ肺炎</vt:lpwstr>
      </vt:variant>
      <vt:variant>
        <vt:lpwstr/>
      </vt:variant>
      <vt:variant>
        <vt:i4>1415774982</vt:i4>
      </vt:variant>
      <vt:variant>
        <vt:i4>12894</vt:i4>
      </vt:variant>
      <vt:variant>
        <vt:i4>1033</vt:i4>
      </vt:variant>
      <vt:variant>
        <vt:i4>1</vt:i4>
      </vt:variant>
      <vt:variant>
        <vt:lpwstr>ブドウ球菌性肺炎</vt:lpwstr>
      </vt:variant>
      <vt:variant>
        <vt:lpwstr/>
      </vt:variant>
      <vt:variant>
        <vt:i4>1300740108</vt:i4>
      </vt:variant>
      <vt:variant>
        <vt:i4>14240</vt:i4>
      </vt:variant>
      <vt:variant>
        <vt:i4>1034</vt:i4>
      </vt:variant>
      <vt:variant>
        <vt:i4>1</vt:i4>
      </vt:variant>
      <vt:variant>
        <vt:lpwstr>肺結核レントゲン像</vt:lpwstr>
      </vt:variant>
      <vt:variant>
        <vt:lpwstr/>
      </vt:variant>
      <vt:variant>
        <vt:i4>655204790</vt:i4>
      </vt:variant>
      <vt:variant>
        <vt:i4>14258</vt:i4>
      </vt:variant>
      <vt:variant>
        <vt:i4>1035</vt:i4>
      </vt:variant>
      <vt:variant>
        <vt:i4>1</vt:i4>
      </vt:variant>
      <vt:variant>
        <vt:lpwstr>結核菌感染と結核の発症</vt:lpwstr>
      </vt:variant>
      <vt:variant>
        <vt:lpwstr/>
      </vt:variant>
      <vt:variant>
        <vt:i4>-1736102572</vt:i4>
      </vt:variant>
      <vt:variant>
        <vt:i4>14300</vt:i4>
      </vt:variant>
      <vt:variant>
        <vt:i4>1036</vt:i4>
      </vt:variant>
      <vt:variant>
        <vt:i4>1</vt:i4>
      </vt:variant>
      <vt:variant>
        <vt:lpwstr>再興感染症としての結核</vt:lpwstr>
      </vt:variant>
      <vt:variant>
        <vt:lpwstr/>
      </vt:variant>
      <vt:variant>
        <vt:i4>-2122647818</vt:i4>
      </vt:variant>
      <vt:variant>
        <vt:i4>15576</vt:i4>
      </vt:variant>
      <vt:variant>
        <vt:i4>1037</vt:i4>
      </vt:variant>
      <vt:variant>
        <vt:i4>1</vt:i4>
      </vt:variant>
      <vt:variant>
        <vt:lpwstr>肺腺癌</vt:lpwstr>
      </vt:variant>
      <vt:variant>
        <vt:lpwstr/>
      </vt:variant>
      <vt:variant>
        <vt:i4>1510451303</vt:i4>
      </vt:variant>
      <vt:variant>
        <vt:i4>15596</vt:i4>
      </vt:variant>
      <vt:variant>
        <vt:i4>1038</vt:i4>
      </vt:variant>
      <vt:variant>
        <vt:i4>1</vt:i4>
      </vt:variant>
      <vt:variant>
        <vt:lpwstr>肺扁平上皮癌</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呼吸器</dc:title>
  <dc:subject/>
  <dc:creator>KOBAYASHI MASANOBU</dc:creator>
  <cp:keywords/>
  <cp:lastModifiedBy>小林正伸</cp:lastModifiedBy>
  <cp:revision>2</cp:revision>
  <dcterms:created xsi:type="dcterms:W3CDTF">2014-03-29T07:57:00Z</dcterms:created>
  <dcterms:modified xsi:type="dcterms:W3CDTF">2014-03-29T07:57:00Z</dcterms:modified>
</cp:coreProperties>
</file>