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3E0591" w:rsidRPr="00BA6677" w:rsidRDefault="003E0591" w:rsidP="003E0591">
      <w:pPr>
        <w:rPr>
          <w:rFonts w:eastAsia="ＭＳ Ｐゴシック"/>
        </w:rPr>
      </w:pPr>
      <w:bookmarkStart w:id="0" w:name="_GoBack"/>
      <w:bookmarkEnd w:id="0"/>
      <w:r w:rsidRPr="00BA6677">
        <w:rPr>
          <w:rFonts w:eastAsia="ＭＳ Ｐゴシック" w:hint="eastAsia"/>
        </w:rPr>
        <w:t>I</w:t>
      </w:r>
      <w:r w:rsidRPr="00BA6677">
        <w:rPr>
          <w:rFonts w:eastAsia="ＭＳ Ｐゴシック" w:hint="eastAsia"/>
        </w:rPr>
        <w:t xml:space="preserve">　赤血球系の病気：貧血</w:t>
      </w:r>
    </w:p>
    <w:p w:rsidR="003E0591" w:rsidRPr="009E7D3C" w:rsidRDefault="003E0591">
      <w:pPr>
        <w:rPr>
          <w:rFonts w:eastAsia="ＭＳ Ｐゴシック"/>
          <w:b/>
        </w:rPr>
      </w:pPr>
      <w:r w:rsidRPr="009E7D3C">
        <w:rPr>
          <w:rFonts w:eastAsia="ＭＳ Ｐゴシック" w:hint="eastAsia"/>
          <w:b/>
        </w:rPr>
        <w:t>赤血球の役割</w:t>
      </w:r>
      <w:r>
        <w:rPr>
          <w:rFonts w:eastAsia="ＭＳ Ｐゴシック" w:hint="eastAsia"/>
          <w:b/>
        </w:rPr>
        <w:t>＝酸素を全身に運ぶ</w:t>
      </w:r>
    </w:p>
    <w:p w:rsidR="003E0591" w:rsidRPr="00BA6677" w:rsidRDefault="003E0591" w:rsidP="003E0591">
      <w:pPr>
        <w:rPr>
          <w:rFonts w:eastAsia="ＭＳ Ｐゴシック"/>
        </w:rPr>
      </w:pPr>
      <w:r>
        <w:rPr>
          <w:rFonts w:eastAsia="ＭＳ Ｐゴシック" w:hint="eastAsia"/>
        </w:rPr>
        <w:t xml:space="preserve">　　　　</w:t>
      </w:r>
      <w:r w:rsidR="00066E88">
        <w:rPr>
          <w:rFonts w:eastAsia="ＭＳ Ｐゴシック" w:hint="eastAsia"/>
          <w:noProof/>
        </w:rPr>
        <w:drawing>
          <wp:inline distT="0" distB="0" distL="0" distR="0">
            <wp:extent cx="3162300" cy="2105025"/>
            <wp:effectExtent l="0" t="0" r="0" b="9525"/>
            <wp:docPr id="1" name="図 1" descr="赤血球の役割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赤血球の役割は？"/>
                    <pic:cNvPicPr>
                      <a:picLocks noChangeAspect="1" noChangeArrowheads="1"/>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2300" cy="2105025"/>
                    </a:xfrm>
                    <a:prstGeom prst="rect">
                      <a:avLst/>
                    </a:prstGeom>
                    <a:noFill/>
                    <a:ln>
                      <a:noFill/>
                    </a:ln>
                  </pic:spPr>
                </pic:pic>
              </a:graphicData>
            </a:graphic>
          </wp:inline>
        </w:drawing>
      </w:r>
    </w:p>
    <w:p w:rsidR="003E0591" w:rsidRDefault="003E0591">
      <w:pPr>
        <w:rPr>
          <w:rFonts w:eastAsia="ＭＳ Ｐゴシック"/>
        </w:rPr>
      </w:pPr>
      <w:r w:rsidRPr="00BA6677">
        <w:rPr>
          <w:rFonts w:eastAsia="ＭＳ Ｐゴシック" w:hint="eastAsia"/>
        </w:rPr>
        <w:t>１．貧血の定義</w:t>
      </w:r>
    </w:p>
    <w:p w:rsidR="003E0591" w:rsidRPr="0084108F" w:rsidRDefault="003E0591">
      <w:pPr>
        <w:rPr>
          <w:rFonts w:eastAsia="ＭＳ Ｐゴシック"/>
          <w:b/>
          <w:u w:val="single"/>
        </w:rPr>
      </w:pPr>
      <w:r w:rsidRPr="0084108F">
        <w:rPr>
          <w:rFonts w:eastAsia="ＭＳ Ｐゴシック" w:hint="eastAsia"/>
          <w:b/>
          <w:u w:val="single"/>
        </w:rPr>
        <w:t>Q</w:t>
      </w:r>
      <w:r w:rsidRPr="0084108F">
        <w:rPr>
          <w:rFonts w:eastAsia="ＭＳ Ｐゴシック" w:hint="eastAsia"/>
          <w:b/>
          <w:u w:val="single"/>
        </w:rPr>
        <w:t>：貧血とは何をさすのか？</w:t>
      </w:r>
    </w:p>
    <w:p w:rsidR="003E0591" w:rsidRPr="00BA6677" w:rsidRDefault="003E0591">
      <w:pPr>
        <w:rPr>
          <w:rFonts w:eastAsia="ＭＳ Ｐゴシック"/>
        </w:rPr>
      </w:pPr>
      <w:r>
        <w:rPr>
          <w:rFonts w:eastAsia="ＭＳ Ｐゴシック" w:hint="eastAsia"/>
        </w:rPr>
        <w:t xml:space="preserve">　　</w:t>
      </w:r>
      <w:r w:rsidR="00066E88" w:rsidRPr="00C05F31">
        <w:rPr>
          <w:rFonts w:eastAsia="ＭＳ Ｐゴシック" w:hint="eastAsia"/>
          <w:noProof/>
        </w:rPr>
        <w:drawing>
          <wp:inline distT="0" distB="0" distL="0" distR="0">
            <wp:extent cx="4391025" cy="2933700"/>
            <wp:effectExtent l="0" t="0" r="9525" b="0"/>
            <wp:docPr id="2" name="図 2" descr="貧血の定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貧血の定義"/>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1025" cy="2933700"/>
                    </a:xfrm>
                    <a:prstGeom prst="rect">
                      <a:avLst/>
                    </a:prstGeom>
                    <a:noFill/>
                    <a:ln>
                      <a:noFill/>
                    </a:ln>
                  </pic:spPr>
                </pic:pic>
              </a:graphicData>
            </a:graphic>
          </wp:inline>
        </w:drawing>
      </w:r>
    </w:p>
    <w:p w:rsidR="003E0591" w:rsidRPr="00783A2F" w:rsidRDefault="003E0591">
      <w:pPr>
        <w:rPr>
          <w:rFonts w:ascii="ＭＳ ゴシック" w:eastAsia="ＭＳ ゴシック" w:hAnsi="ＭＳ ゴシック"/>
        </w:rPr>
      </w:pPr>
      <w:r w:rsidRPr="00783A2F">
        <w:rPr>
          <w:rFonts w:ascii="ＭＳ ゴシック" w:eastAsia="ＭＳ ゴシック" w:hAnsi="ＭＳ ゴシック" w:hint="eastAsia"/>
          <w:b/>
        </w:rPr>
        <w:t>貧血とは末梢血中のヘモグロビン濃度が減少した状態</w:t>
      </w:r>
      <w:r w:rsidRPr="00783A2F">
        <w:rPr>
          <w:rFonts w:ascii="ＭＳ ゴシック" w:eastAsia="ＭＳ ゴシック" w:hAnsi="ＭＳ ゴシック" w:hint="eastAsia"/>
        </w:rPr>
        <w:t>を指す。</w:t>
      </w:r>
    </w:p>
    <w:p w:rsidR="003E0591" w:rsidRPr="00783A2F" w:rsidRDefault="003E0591">
      <w:pPr>
        <w:rPr>
          <w:rFonts w:ascii="ＭＳ ゴシック" w:eastAsia="ＭＳ ゴシック" w:hAnsi="ＭＳ ゴシック"/>
        </w:rPr>
      </w:pPr>
      <w:r w:rsidRPr="00783A2F">
        <w:rPr>
          <w:rFonts w:ascii="ＭＳ ゴシック" w:eastAsia="ＭＳ ゴシック" w:hAnsi="ＭＳ ゴシック" w:hint="eastAsia"/>
        </w:rPr>
        <w:t>赤血球の働きは酸素を運搬することであり、酸素を運ぶのはヘモグロビンなので、貧血の指標としては、ヘモグロビンの量が指標となっている。</w:t>
      </w:r>
    </w:p>
    <w:p w:rsidR="003E0591" w:rsidRPr="00783A2F" w:rsidRDefault="003E0591">
      <w:pPr>
        <w:rPr>
          <w:rFonts w:ascii="ＭＳ ゴシック" w:eastAsia="ＭＳ ゴシック" w:hAnsi="ＭＳ ゴシック"/>
          <w:u w:val="single"/>
        </w:rPr>
      </w:pPr>
      <w:r w:rsidRPr="00783A2F">
        <w:rPr>
          <w:rFonts w:ascii="ＭＳ ゴシック" w:eastAsia="ＭＳ ゴシック" w:hAnsi="ＭＳ ゴシック" w:hint="eastAsia"/>
          <w:u w:val="single"/>
        </w:rPr>
        <w:t>（なお、国試的には貧血＝ヘモグロビン濃度低下＝赤血球数低下と考えてOK。）</w:t>
      </w:r>
    </w:p>
    <w:p w:rsidR="003E0591" w:rsidRPr="00783A2F" w:rsidRDefault="003E0591">
      <w:pPr>
        <w:rPr>
          <w:rFonts w:ascii="ＭＳ ゴシック" w:eastAsia="ＭＳ ゴシック" w:hAnsi="ＭＳ ゴシック"/>
          <w:b/>
        </w:rPr>
      </w:pPr>
    </w:p>
    <w:p w:rsidR="003E0591" w:rsidRPr="0084108F" w:rsidRDefault="003E0591">
      <w:pPr>
        <w:rPr>
          <w:rFonts w:ascii="ＭＳ ゴシック" w:eastAsia="ＭＳ ゴシック" w:hAnsi="ＭＳ ゴシック"/>
          <w:b/>
          <w:color w:val="FF0000"/>
          <w:u w:val="single"/>
        </w:rPr>
      </w:pPr>
      <w:r w:rsidRPr="0084108F">
        <w:rPr>
          <w:rFonts w:ascii="ＭＳ ゴシック" w:eastAsia="ＭＳ ゴシック" w:hAnsi="ＭＳ ゴシック"/>
          <w:b/>
          <w:color w:val="FF0000"/>
          <w:u w:val="single"/>
        </w:rPr>
        <w:t xml:space="preserve">A: </w:t>
      </w:r>
      <w:r w:rsidRPr="0084108F">
        <w:rPr>
          <w:rFonts w:ascii="ＭＳ ゴシック" w:eastAsia="ＭＳ ゴシック" w:hAnsi="ＭＳ ゴシック" w:hint="eastAsia"/>
          <w:b/>
          <w:color w:val="FF0000"/>
          <w:u w:val="single"/>
        </w:rPr>
        <w:t>貧血とはヘモグロビンの低下で判断するが、男性で</w:t>
      </w:r>
      <w:r w:rsidRPr="0084108F">
        <w:rPr>
          <w:rFonts w:ascii="ＭＳ ゴシック" w:eastAsia="ＭＳ ゴシック" w:hAnsi="ＭＳ ゴシック"/>
          <w:b/>
          <w:color w:val="FF0000"/>
          <w:u w:val="single"/>
        </w:rPr>
        <w:t>13</w:t>
      </w:r>
      <w:r w:rsidRPr="0084108F">
        <w:rPr>
          <w:rFonts w:ascii="ＭＳ ゴシック" w:eastAsia="ＭＳ ゴシック" w:hAnsi="ＭＳ ゴシック" w:hint="eastAsia"/>
          <w:b/>
          <w:color w:val="FF0000"/>
          <w:u w:val="single"/>
        </w:rPr>
        <w:t>グラム以下、女性で</w:t>
      </w:r>
      <w:r w:rsidRPr="0084108F">
        <w:rPr>
          <w:rFonts w:ascii="ＭＳ ゴシック" w:eastAsia="ＭＳ ゴシック" w:hAnsi="ＭＳ ゴシック"/>
          <w:b/>
          <w:color w:val="FF0000"/>
          <w:u w:val="single"/>
        </w:rPr>
        <w:t>12</w:t>
      </w:r>
      <w:r w:rsidRPr="0084108F">
        <w:rPr>
          <w:rFonts w:ascii="ＭＳ ゴシック" w:eastAsia="ＭＳ ゴシック" w:hAnsi="ＭＳ ゴシック" w:hint="eastAsia"/>
          <w:b/>
          <w:color w:val="FF0000"/>
          <w:u w:val="single"/>
        </w:rPr>
        <w:t>グラム以下を貧血と定義する。</w:t>
      </w:r>
    </w:p>
    <w:p w:rsidR="003E0591" w:rsidRPr="00783A2F" w:rsidRDefault="003E0591">
      <w:pPr>
        <w:rPr>
          <w:rFonts w:ascii="ＭＳ ゴシック" w:eastAsia="ＭＳ ゴシック" w:hAnsi="ＭＳ ゴシック"/>
          <w:b/>
        </w:rPr>
      </w:pPr>
    </w:p>
    <w:p w:rsidR="003E0591" w:rsidRPr="00783A2F" w:rsidRDefault="003E0591">
      <w:pPr>
        <w:rPr>
          <w:rFonts w:ascii="ＭＳ ゴシック" w:eastAsia="ＭＳ ゴシック" w:hAnsi="ＭＳ ゴシック"/>
          <w:b/>
        </w:rPr>
      </w:pPr>
      <w:r w:rsidRPr="00783A2F">
        <w:rPr>
          <w:rFonts w:ascii="ＭＳ ゴシック" w:eastAsia="ＭＳ ゴシック" w:hAnsi="ＭＳ ゴシック" w:hint="eastAsia"/>
          <w:b/>
        </w:rPr>
        <w:t>２．貧血の原因</w:t>
      </w:r>
    </w:p>
    <w:p w:rsidR="003E0591" w:rsidRPr="0084108F" w:rsidRDefault="003E0591">
      <w:pPr>
        <w:rPr>
          <w:rFonts w:ascii="ＭＳ ゴシック" w:eastAsia="ＭＳ ゴシック" w:hAnsi="ＭＳ ゴシック"/>
          <w:b/>
          <w:u w:val="single"/>
        </w:rPr>
      </w:pPr>
      <w:r w:rsidRPr="0084108F">
        <w:rPr>
          <w:rFonts w:ascii="ＭＳ ゴシック" w:eastAsia="ＭＳ ゴシック" w:hAnsi="ＭＳ ゴシック" w:hint="eastAsia"/>
          <w:b/>
          <w:u w:val="single"/>
        </w:rPr>
        <w:t>Q: なぜ貧血は起こるのか？</w:t>
      </w:r>
    </w:p>
    <w:p w:rsidR="003E0591" w:rsidRDefault="003E0591">
      <w:r>
        <w:rPr>
          <w:rFonts w:hint="eastAsia"/>
        </w:rPr>
        <w:t xml:space="preserve">　　　　</w:t>
      </w:r>
      <w:r w:rsidR="00066E88" w:rsidRPr="004C755A">
        <w:rPr>
          <w:rFonts w:hint="eastAsia"/>
          <w:noProof/>
        </w:rPr>
        <w:drawing>
          <wp:inline distT="0" distB="0" distL="0" distR="0">
            <wp:extent cx="3819525" cy="2543175"/>
            <wp:effectExtent l="0" t="0" r="9525" b="9525"/>
            <wp:docPr id="3" name="図 3" descr="なぜ貧血は起こるの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なぜ貧血は起こるのか？"/>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9525" cy="2543175"/>
                    </a:xfrm>
                    <a:prstGeom prst="rect">
                      <a:avLst/>
                    </a:prstGeom>
                    <a:noFill/>
                    <a:ln>
                      <a:noFill/>
                    </a:ln>
                  </pic:spPr>
                </pic:pic>
              </a:graphicData>
            </a:graphic>
          </wp:inline>
        </w:drawing>
      </w:r>
    </w:p>
    <w:p w:rsidR="003E0591" w:rsidRPr="00783A2F" w:rsidRDefault="003E0591">
      <w:pPr>
        <w:rPr>
          <w:rFonts w:ascii="ＭＳ ゴシック" w:eastAsia="ＭＳ ゴシック" w:hAnsi="ＭＳ ゴシック"/>
          <w:u w:val="single"/>
        </w:rPr>
      </w:pPr>
      <w:r w:rsidRPr="00783A2F">
        <w:rPr>
          <w:rFonts w:ascii="ＭＳ ゴシック" w:eastAsia="ＭＳ ゴシック" w:hAnsi="ＭＳ ゴシック" w:hint="eastAsia"/>
        </w:rPr>
        <w:t xml:space="preserve">　赤血球の寿命は約120日であり、毎日1/120ずつ老化した赤血球が破壊され、同じ数だけ新しい赤血球が誕生している。破壊と産生が釣り合っていれば正常状態が保たれる。しかし、赤血球の破壊が通常よりも増加して、産生によって補うことができなければ貧血になる。また、産生が低下して破壊される赤血球の穴埋めができなければ貧血になる。</w:t>
      </w:r>
    </w:p>
    <w:p w:rsidR="003E0591" w:rsidRPr="00783A2F" w:rsidRDefault="003E0591">
      <w:pPr>
        <w:rPr>
          <w:rFonts w:ascii="ＭＳ ゴシック" w:eastAsia="ＭＳ ゴシック" w:hAnsi="ＭＳ ゴシック"/>
        </w:rPr>
      </w:pPr>
      <w:r>
        <w:rPr>
          <w:rFonts w:ascii="ＭＳ ゴシック" w:eastAsia="ＭＳ ゴシック" w:hAnsi="ＭＳ ゴシック" w:hint="eastAsia"/>
        </w:rPr>
        <w:t xml:space="preserve">　貧血患者の約70％は鉄欠乏性貧血で、ほとんど女性に認められる。男性で貧血を認める場合には、体のどこかにがんがある可能性、そのがんからの慢性的出血の可能性を考えるべきとされているように、高齢者に認められる場合がほとんどである。</w:t>
      </w:r>
    </w:p>
    <w:p w:rsidR="003E0591" w:rsidRDefault="003E0591" w:rsidP="003E0591">
      <w:pPr>
        <w:jc w:val="left"/>
        <w:rPr>
          <w:rFonts w:eastAsia="ＭＳ Ｐゴシック"/>
        </w:rPr>
      </w:pPr>
      <w:r w:rsidRPr="00BA6677">
        <w:rPr>
          <w:rFonts w:eastAsia="ＭＳ Ｐゴシック" w:hint="eastAsia"/>
          <w:b/>
        </w:rPr>
        <w:t>なぜ女性に多く、男性に少ないのか？</w:t>
      </w:r>
      <w:r w:rsidRPr="00BA6677">
        <w:rPr>
          <w:rFonts w:eastAsia="ＭＳ Ｐゴシック" w:hint="eastAsia"/>
        </w:rPr>
        <w:t xml:space="preserve">　</w:t>
      </w:r>
    </w:p>
    <w:p w:rsidR="003E0591" w:rsidRDefault="003E0591" w:rsidP="003E0591">
      <w:pPr>
        <w:jc w:val="left"/>
        <w:rPr>
          <w:rFonts w:eastAsia="ＭＳ Ｐゴシック"/>
        </w:rPr>
      </w:pPr>
      <w:r>
        <w:rPr>
          <w:rFonts w:eastAsia="ＭＳ Ｐゴシック" w:hint="eastAsia"/>
        </w:rPr>
        <w:t xml:space="preserve">　　　　</w:t>
      </w:r>
      <w:r w:rsidR="00066E88" w:rsidRPr="00A54B50">
        <w:rPr>
          <w:rFonts w:eastAsia="ＭＳ Ｐゴシック" w:hint="eastAsia"/>
          <w:noProof/>
        </w:rPr>
        <w:drawing>
          <wp:inline distT="0" distB="0" distL="0" distR="0">
            <wp:extent cx="4467225" cy="2971800"/>
            <wp:effectExtent l="0" t="0" r="9525" b="0"/>
            <wp:docPr id="4" name="図 4" descr="女性の貧血が多い理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女性の貧血が多い理由"/>
                    <pic:cNvPicPr>
                      <a:picLocks noChangeAspect="1" noChangeArrowheads="1"/>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7225" cy="2971800"/>
                    </a:xfrm>
                    <a:prstGeom prst="rect">
                      <a:avLst/>
                    </a:prstGeom>
                    <a:noFill/>
                    <a:ln>
                      <a:noFill/>
                    </a:ln>
                  </pic:spPr>
                </pic:pic>
              </a:graphicData>
            </a:graphic>
          </wp:inline>
        </w:drawing>
      </w:r>
    </w:p>
    <w:p w:rsidR="003E0591" w:rsidRDefault="003E0591" w:rsidP="003E0591">
      <w:pPr>
        <w:jc w:val="left"/>
        <w:rPr>
          <w:rFonts w:eastAsia="ＭＳ Ｐゴシック"/>
        </w:rPr>
      </w:pPr>
      <w:r>
        <w:rPr>
          <w:rFonts w:eastAsia="ＭＳ Ｐゴシック" w:hint="eastAsia"/>
        </w:rPr>
        <w:t xml:space="preserve">　ヒトは一日に約</w:t>
      </w:r>
      <w:r>
        <w:rPr>
          <w:rFonts w:eastAsia="ＭＳ Ｐゴシック" w:hint="eastAsia"/>
        </w:rPr>
        <w:t>1</w:t>
      </w:r>
      <w:r>
        <w:rPr>
          <w:rFonts w:eastAsia="ＭＳ Ｐゴシック" w:hint="eastAsia"/>
        </w:rPr>
        <w:t>㎎の鉄を喪失している。女性の場合には毎月の月経によって約</w:t>
      </w:r>
      <w:r>
        <w:rPr>
          <w:rFonts w:eastAsia="ＭＳ Ｐゴシック" w:hint="eastAsia"/>
        </w:rPr>
        <w:t>30</w:t>
      </w:r>
      <w:r>
        <w:rPr>
          <w:rFonts w:eastAsia="ＭＳ Ｐゴシック" w:hint="eastAsia"/>
        </w:rPr>
        <w:t>㎎</w:t>
      </w:r>
      <w:r>
        <w:rPr>
          <w:rFonts w:eastAsia="ＭＳ Ｐゴシック" w:hint="eastAsia"/>
        </w:rPr>
        <w:t>/</w:t>
      </w:r>
      <w:r>
        <w:rPr>
          <w:rFonts w:eastAsia="ＭＳ Ｐゴシック" w:hint="eastAsia"/>
        </w:rPr>
        <w:t>月の血液を失っており、合計すると一日</w:t>
      </w:r>
      <w:r>
        <w:rPr>
          <w:rFonts w:eastAsia="ＭＳ Ｐゴシック" w:hint="eastAsia"/>
        </w:rPr>
        <w:t>2</w:t>
      </w:r>
      <w:r>
        <w:rPr>
          <w:rFonts w:eastAsia="ＭＳ Ｐゴシック" w:hint="eastAsia"/>
        </w:rPr>
        <w:t>㎎（月に</w:t>
      </w:r>
      <w:r>
        <w:rPr>
          <w:rFonts w:eastAsia="ＭＳ Ｐゴシック" w:hint="eastAsia"/>
        </w:rPr>
        <w:t>60</w:t>
      </w:r>
      <w:r>
        <w:rPr>
          <w:rFonts w:eastAsia="ＭＳ Ｐゴシック" w:hint="eastAsia"/>
        </w:rPr>
        <w:t>㎎）の鉄を失っている計算になる。したがって女性の場合には、男性の</w:t>
      </w:r>
      <w:r>
        <w:rPr>
          <w:rFonts w:eastAsia="ＭＳ Ｐゴシック" w:hint="eastAsia"/>
        </w:rPr>
        <w:t>2</w:t>
      </w:r>
      <w:r>
        <w:rPr>
          <w:rFonts w:eastAsia="ＭＳ Ｐゴシック" w:hint="eastAsia"/>
        </w:rPr>
        <w:t>倍量の鉄を摂取しなければ必然的に鉄欠乏となる。</w:t>
      </w:r>
    </w:p>
    <w:p w:rsidR="003E0591" w:rsidRPr="00096614" w:rsidRDefault="003E0591" w:rsidP="003E0591">
      <w:pPr>
        <w:jc w:val="left"/>
        <w:rPr>
          <w:rFonts w:eastAsia="ＭＳ Ｐゴシック"/>
          <w:b/>
        </w:rPr>
      </w:pPr>
      <w:r>
        <w:rPr>
          <w:rFonts w:eastAsia="ＭＳ Ｐゴシック" w:hint="eastAsia"/>
        </w:rPr>
        <w:t xml:space="preserve">　女性では、</w:t>
      </w:r>
      <w:r>
        <w:rPr>
          <w:rFonts w:eastAsia="ＭＳ Ｐゴシック" w:hint="eastAsia"/>
        </w:rPr>
        <w:t>15</w:t>
      </w:r>
      <w:r>
        <w:rPr>
          <w:rFonts w:eastAsia="ＭＳ Ｐゴシック" w:hint="eastAsia"/>
        </w:rPr>
        <w:t>―</w:t>
      </w:r>
      <w:r>
        <w:rPr>
          <w:rFonts w:eastAsia="ＭＳ Ｐゴシック" w:hint="eastAsia"/>
        </w:rPr>
        <w:t>50</w:t>
      </w:r>
      <w:r>
        <w:rPr>
          <w:rFonts w:eastAsia="ＭＳ Ｐゴシック" w:hint="eastAsia"/>
        </w:rPr>
        <w:t>歳の生殖可能年齢では月経のために貧血になり易く、さらに妊娠によって貧血の可能性がより高くなる。</w:t>
      </w:r>
      <w:r>
        <w:rPr>
          <w:rFonts w:eastAsia="ＭＳ Ｐゴシック" w:hint="eastAsia"/>
        </w:rPr>
        <w:t>50</w:t>
      </w:r>
      <w:r>
        <w:rPr>
          <w:rFonts w:eastAsia="ＭＳ Ｐゴシック" w:hint="eastAsia"/>
        </w:rPr>
        <w:t>歳以降になると、子宮筋腫や悪性腫瘍からの出血などのために貧血となる可能性があり、幅広い年代で鉄欠乏性貧血の発症頻度が男性に比べて圧倒的に高いということになる。</w:t>
      </w:r>
    </w:p>
    <w:p w:rsidR="003E0591" w:rsidRPr="00AB0A60" w:rsidRDefault="003E0591">
      <w:pPr>
        <w:rPr>
          <w:rFonts w:eastAsia="ＭＳ Ｐゴシック"/>
          <w:b/>
          <w:u w:val="single"/>
        </w:rPr>
      </w:pPr>
      <w:r w:rsidRPr="00AB0A60">
        <w:rPr>
          <w:rFonts w:eastAsia="ＭＳ Ｐゴシック" w:hint="eastAsia"/>
          <w:b/>
          <w:u w:val="single"/>
        </w:rPr>
        <w:t xml:space="preserve">Q: </w:t>
      </w:r>
      <w:r w:rsidRPr="00AB0A60">
        <w:rPr>
          <w:rFonts w:eastAsia="ＭＳ Ｐゴシック" w:hint="eastAsia"/>
          <w:b/>
          <w:u w:val="single"/>
        </w:rPr>
        <w:t>貧血はなぜいけないのか？</w:t>
      </w:r>
    </w:p>
    <w:p w:rsidR="003E0591" w:rsidRPr="00E55041" w:rsidRDefault="003E0591">
      <w:pPr>
        <w:rPr>
          <w:rFonts w:asciiTheme="majorEastAsia" w:eastAsiaTheme="majorEastAsia" w:hAnsiTheme="majorEastAsia"/>
        </w:rPr>
      </w:pPr>
      <w:r w:rsidRPr="00E55041">
        <w:rPr>
          <w:rFonts w:asciiTheme="majorEastAsia" w:eastAsiaTheme="majorEastAsia" w:hAnsiTheme="majorEastAsia" w:hint="eastAsia"/>
        </w:rPr>
        <w:t xml:space="preserve">　赤血球が酸素を運搬していることからすると、貧血になると酸素運搬能力が低下することが予想される。酸素運搬が低下すれば、全身の細胞での酸素を用いたエネルギー産生が低下し、エネルギー不足となることが当然予想される。その結果、全身の細胞は高地に行った時と同じように「高山病」のような状態におちいる。</w:t>
      </w:r>
    </w:p>
    <w:p w:rsidR="003E0591" w:rsidRPr="00E55041" w:rsidRDefault="003E0591">
      <w:pPr>
        <w:rPr>
          <w:rFonts w:asciiTheme="majorEastAsia" w:eastAsiaTheme="majorEastAsia" w:hAnsiTheme="majorEastAsia"/>
        </w:rPr>
      </w:pPr>
    </w:p>
    <w:p w:rsidR="003E0591" w:rsidRPr="00AB0A60" w:rsidRDefault="003E0591">
      <w:pPr>
        <w:rPr>
          <w:b/>
          <w:color w:val="FF0000"/>
          <w:u w:val="single"/>
        </w:rPr>
      </w:pPr>
      <w:r w:rsidRPr="00AB0A60">
        <w:rPr>
          <w:rFonts w:hint="eastAsia"/>
          <w:b/>
          <w:color w:val="FF0000"/>
          <w:u w:val="single"/>
        </w:rPr>
        <w:t xml:space="preserve">A: </w:t>
      </w:r>
      <w:r w:rsidRPr="00AB0A60">
        <w:rPr>
          <w:rFonts w:hint="eastAsia"/>
          <w:b/>
          <w:color w:val="FF0000"/>
          <w:u w:val="single"/>
        </w:rPr>
        <w:t>貧血は赤血球の破壊の亢進か酸性の低下によっておこり、酸素運搬能の低下をもたらし手全身の酸素不足を招く。</w:t>
      </w:r>
    </w:p>
    <w:p w:rsidR="003E0591" w:rsidRPr="004C755A" w:rsidRDefault="003E0591"/>
    <w:p w:rsidR="003E0591" w:rsidRPr="00BA6677" w:rsidRDefault="003E0591">
      <w:pPr>
        <w:rPr>
          <w:rFonts w:eastAsia="ＭＳ Ｐゴシック"/>
        </w:rPr>
      </w:pPr>
      <w:r>
        <w:rPr>
          <w:rFonts w:eastAsia="ＭＳ Ｐゴシック" w:hint="eastAsia"/>
        </w:rPr>
        <w:t>３</w:t>
      </w:r>
      <w:r w:rsidRPr="00BA6677">
        <w:rPr>
          <w:rFonts w:eastAsia="ＭＳ Ｐゴシック" w:hint="eastAsia"/>
        </w:rPr>
        <w:t>．貧血の症状</w:t>
      </w:r>
    </w:p>
    <w:p w:rsidR="003E0591" w:rsidRPr="00AB0A60" w:rsidRDefault="003E0591">
      <w:pPr>
        <w:rPr>
          <w:b/>
          <w:u w:val="single"/>
        </w:rPr>
      </w:pPr>
      <w:r w:rsidRPr="00AB0A60">
        <w:rPr>
          <w:rFonts w:hint="eastAsia"/>
          <w:b/>
          <w:u w:val="single"/>
        </w:rPr>
        <w:t xml:space="preserve">Q: </w:t>
      </w:r>
      <w:r w:rsidRPr="00AB0A60">
        <w:rPr>
          <w:rFonts w:hint="eastAsia"/>
          <w:b/>
          <w:u w:val="single"/>
        </w:rPr>
        <w:t>貧血ではどのような症状が認められるのか？</w:t>
      </w:r>
      <w:r w:rsidRPr="00AB0A60">
        <w:rPr>
          <w:rFonts w:hint="eastAsia"/>
          <w:b/>
          <w:u w:val="single"/>
        </w:rPr>
        <w:t xml:space="preserve"> </w:t>
      </w:r>
    </w:p>
    <w:p w:rsidR="003E0591" w:rsidRDefault="00066E88">
      <w:r>
        <w:rPr>
          <w:rFonts w:hint="eastAsia"/>
          <w:noProof/>
        </w:rPr>
        <w:drawing>
          <wp:inline distT="0" distB="0" distL="0" distR="0">
            <wp:extent cx="4524375" cy="3019425"/>
            <wp:effectExtent l="0" t="0" r="9525" b="9525"/>
            <wp:docPr id="5" name="図 5" descr="貧血はなぜいけないの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貧血はなぜいけないのか？"/>
                    <pic:cNvPicPr>
                      <a:picLocks noChangeAspect="1" noChangeArrowheads="1"/>
                    </pic:cNvPicPr>
                  </pic:nvPicPr>
                  <pic:blipFill>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4375" cy="3019425"/>
                    </a:xfrm>
                    <a:prstGeom prst="rect">
                      <a:avLst/>
                    </a:prstGeom>
                    <a:noFill/>
                    <a:ln>
                      <a:noFill/>
                    </a:ln>
                  </pic:spPr>
                </pic:pic>
              </a:graphicData>
            </a:graphic>
          </wp:inline>
        </w:drawing>
      </w:r>
    </w:p>
    <w:p w:rsidR="003E0591" w:rsidRPr="00BA6677" w:rsidRDefault="003E0591" w:rsidP="003E0591">
      <w:pPr>
        <w:rPr>
          <w:rFonts w:eastAsia="ＭＳ Ｐゴシック"/>
        </w:rPr>
      </w:pPr>
      <w:r w:rsidRPr="00BA6677">
        <w:rPr>
          <w:rFonts w:eastAsia="ＭＳ Ｐゴシック" w:hint="eastAsia"/>
        </w:rPr>
        <w:t xml:space="preserve">　１）体調に関すること</w:t>
      </w:r>
    </w:p>
    <w:p w:rsidR="003E0591" w:rsidRPr="00BA6677" w:rsidRDefault="003E0591" w:rsidP="003E0591">
      <w:pPr>
        <w:rPr>
          <w:rFonts w:eastAsia="ＭＳ Ｐゴシック"/>
        </w:rPr>
      </w:pPr>
      <w:r w:rsidRPr="00BA6677">
        <w:rPr>
          <w:rFonts w:eastAsia="ＭＳ Ｐゴシック" w:hint="eastAsia"/>
        </w:rPr>
        <w:t xml:space="preserve">　　　　疲れやすい、だるい、めまいがする、動悸や息切れがする</w:t>
      </w:r>
    </w:p>
    <w:p w:rsidR="003E0591" w:rsidRPr="00BA6677" w:rsidRDefault="003E0591" w:rsidP="003E0591">
      <w:pPr>
        <w:rPr>
          <w:rFonts w:eastAsia="ＭＳ Ｐゴシック"/>
        </w:rPr>
      </w:pPr>
      <w:r w:rsidRPr="00BA6677">
        <w:rPr>
          <w:rFonts w:eastAsia="ＭＳ Ｐゴシック" w:hint="eastAsia"/>
        </w:rPr>
        <w:t xml:space="preserve">　２）頭痛や肩こりに関すること</w:t>
      </w:r>
    </w:p>
    <w:p w:rsidR="003E0591" w:rsidRPr="00BA6677" w:rsidRDefault="003E0591" w:rsidP="003E0591">
      <w:pPr>
        <w:rPr>
          <w:rFonts w:eastAsia="ＭＳ Ｐゴシック"/>
        </w:rPr>
      </w:pPr>
      <w:r w:rsidRPr="00BA6677">
        <w:rPr>
          <w:rFonts w:eastAsia="ＭＳ Ｐゴシック" w:hint="eastAsia"/>
        </w:rPr>
        <w:t xml:space="preserve">　　　　肩こりがある、頭が重い、顔色が悪い</w:t>
      </w:r>
    </w:p>
    <w:p w:rsidR="003E0591" w:rsidRPr="00BA6677" w:rsidRDefault="003E0591" w:rsidP="003E0591">
      <w:pPr>
        <w:rPr>
          <w:rFonts w:eastAsia="ＭＳ Ｐゴシック"/>
        </w:rPr>
      </w:pPr>
      <w:r w:rsidRPr="00BA6677">
        <w:rPr>
          <w:rFonts w:eastAsia="ＭＳ Ｐゴシック" w:hint="eastAsia"/>
        </w:rPr>
        <w:t xml:space="preserve">　３）食事に関すること</w:t>
      </w:r>
    </w:p>
    <w:p w:rsidR="003E0591" w:rsidRPr="00BA6677" w:rsidRDefault="003E0591" w:rsidP="003E0591">
      <w:pPr>
        <w:rPr>
          <w:rFonts w:eastAsia="ＭＳ Ｐゴシック"/>
        </w:rPr>
      </w:pPr>
      <w:r w:rsidRPr="00BA6677">
        <w:rPr>
          <w:rFonts w:eastAsia="ＭＳ Ｐゴシック" w:hint="eastAsia"/>
        </w:rPr>
        <w:t xml:space="preserve">　　　　食べ物が飲み込みづらい、口の端が切れる、舌の表面がツルツル、</w:t>
      </w:r>
    </w:p>
    <w:p w:rsidR="003E0591" w:rsidRPr="00BA6677" w:rsidRDefault="003E0591" w:rsidP="003E0591">
      <w:pPr>
        <w:rPr>
          <w:rFonts w:eastAsia="ＭＳ Ｐゴシック"/>
        </w:rPr>
      </w:pPr>
      <w:r w:rsidRPr="00BA6677">
        <w:rPr>
          <w:rFonts w:eastAsia="ＭＳ Ｐゴシック" w:hint="eastAsia"/>
        </w:rPr>
        <w:t xml:space="preserve">　　　　煎餅など硬いものを大量に食べたくなる、酸味がしみる</w:t>
      </w:r>
    </w:p>
    <w:p w:rsidR="003E0591" w:rsidRPr="00BA6677" w:rsidRDefault="003E0591" w:rsidP="003E0591">
      <w:pPr>
        <w:rPr>
          <w:rFonts w:eastAsia="ＭＳ Ｐゴシック"/>
        </w:rPr>
      </w:pPr>
      <w:r w:rsidRPr="00BA6677">
        <w:rPr>
          <w:rFonts w:eastAsia="ＭＳ Ｐゴシック" w:hint="eastAsia"/>
        </w:rPr>
        <w:t xml:space="preserve">　４）肌・髪・爪に関すること</w:t>
      </w:r>
    </w:p>
    <w:p w:rsidR="003E0591" w:rsidRPr="00BA6677" w:rsidRDefault="003E0591" w:rsidP="003E0591">
      <w:pPr>
        <w:rPr>
          <w:rFonts w:eastAsia="ＭＳ Ｐゴシック"/>
        </w:rPr>
      </w:pPr>
      <w:r w:rsidRPr="00BA6677">
        <w:rPr>
          <w:rFonts w:eastAsia="ＭＳ Ｐゴシック" w:hint="eastAsia"/>
        </w:rPr>
        <w:t xml:space="preserve">　　　　爪がスプーン状になる、爪が割れやすい、枝毛・抜け毛が増える、</w:t>
      </w:r>
    </w:p>
    <w:p w:rsidR="003E0591" w:rsidRPr="00BA6677" w:rsidRDefault="003E0591" w:rsidP="003E0591">
      <w:pPr>
        <w:rPr>
          <w:rFonts w:eastAsia="ＭＳ Ｐゴシック"/>
        </w:rPr>
      </w:pPr>
      <w:r w:rsidRPr="00BA6677">
        <w:rPr>
          <w:rFonts w:eastAsia="ＭＳ Ｐゴシック" w:hint="eastAsia"/>
        </w:rPr>
        <w:t xml:space="preserve">　　　　肌がカサカサする</w:t>
      </w:r>
    </w:p>
    <w:p w:rsidR="003E0591" w:rsidRDefault="003E0591">
      <w:r w:rsidRPr="00036454">
        <w:rPr>
          <w:rFonts w:hint="eastAsia"/>
          <w:b/>
        </w:rPr>
        <w:t>酸</w:t>
      </w:r>
      <w:r>
        <w:rPr>
          <w:rFonts w:hint="eastAsia"/>
          <w:b/>
        </w:rPr>
        <w:t>素欠乏</w:t>
      </w:r>
      <w:r w:rsidRPr="00036454">
        <w:rPr>
          <w:rFonts w:hint="eastAsia"/>
          <w:b/>
        </w:rPr>
        <w:t>に基づく</w:t>
      </w:r>
      <w:r>
        <w:rPr>
          <w:rFonts w:hint="eastAsia"/>
        </w:rPr>
        <w:t>・・・・</w:t>
      </w:r>
      <w:r w:rsidRPr="004612EE">
        <w:rPr>
          <w:rFonts w:hint="eastAsia"/>
        </w:rPr>
        <w:t>動悸・息切れ・疲れやすい・頭痛</w:t>
      </w:r>
    </w:p>
    <w:p w:rsidR="003E0591" w:rsidRDefault="00066E88" w:rsidP="003E0591">
      <w:r>
        <w:rPr>
          <w:rFonts w:hint="eastAsia"/>
          <w:noProof/>
        </w:rPr>
        <w:drawing>
          <wp:inline distT="0" distB="0" distL="0" distR="0">
            <wp:extent cx="4000500" cy="2581275"/>
            <wp:effectExtent l="0" t="0" r="0" b="9525"/>
            <wp:docPr id="6" name="図 6" descr="貧血の症状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貧血の症状の図"/>
                    <pic:cNvPicPr>
                      <a:picLocks noChangeAspect="1" noChangeArrowheads="1"/>
                    </pic:cNvPicPr>
                  </pic:nvPicPr>
                  <pic:blipFill>
                    <a:blip r:embed="rId1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0" cy="2581275"/>
                    </a:xfrm>
                    <a:prstGeom prst="rect">
                      <a:avLst/>
                    </a:prstGeom>
                    <a:noFill/>
                    <a:ln>
                      <a:noFill/>
                    </a:ln>
                  </pic:spPr>
                </pic:pic>
              </a:graphicData>
            </a:graphic>
          </wp:inline>
        </w:drawing>
      </w:r>
    </w:p>
    <w:p w:rsidR="003E0591" w:rsidRPr="00AB0A60" w:rsidRDefault="003E0591" w:rsidP="003E0591">
      <w:pPr>
        <w:rPr>
          <w:b/>
          <w:color w:val="FF0000"/>
          <w:u w:val="single"/>
        </w:rPr>
      </w:pPr>
      <w:r w:rsidRPr="00AB0A60">
        <w:rPr>
          <w:rFonts w:hint="eastAsia"/>
          <w:b/>
          <w:color w:val="FF0000"/>
          <w:u w:val="single"/>
        </w:rPr>
        <w:t xml:space="preserve">A: </w:t>
      </w:r>
      <w:r w:rsidRPr="00AB0A60">
        <w:rPr>
          <w:rFonts w:hint="eastAsia"/>
          <w:b/>
          <w:color w:val="FF0000"/>
          <w:u w:val="single"/>
        </w:rPr>
        <w:t>酸素不足に基づく全身の細胞の機能障害が現れる。</w:t>
      </w:r>
    </w:p>
    <w:p w:rsidR="003E0591" w:rsidRPr="00BA6677" w:rsidRDefault="003E0591" w:rsidP="003E0591">
      <w:pPr>
        <w:rPr>
          <w:rFonts w:eastAsia="ＭＳ Ｐゴシック"/>
        </w:rPr>
      </w:pPr>
    </w:p>
    <w:p w:rsidR="003E0591" w:rsidRPr="00BA6677" w:rsidRDefault="003E0591">
      <w:pPr>
        <w:rPr>
          <w:rFonts w:eastAsia="ＭＳ Ｐゴシック"/>
        </w:rPr>
      </w:pPr>
      <w:r>
        <w:rPr>
          <w:rFonts w:eastAsia="ＭＳ Ｐゴシック" w:hint="eastAsia"/>
        </w:rPr>
        <w:t>４</w:t>
      </w:r>
      <w:r w:rsidRPr="00BA6677">
        <w:rPr>
          <w:rFonts w:eastAsia="ＭＳ Ｐゴシック" w:hint="eastAsia"/>
        </w:rPr>
        <w:t>．貧血の検査所見</w:t>
      </w:r>
    </w:p>
    <w:p w:rsidR="003E0591" w:rsidRPr="00D17E19" w:rsidRDefault="003E0591">
      <w:pPr>
        <w:rPr>
          <w:rFonts w:eastAsia="ＭＳ Ｐゴシック"/>
        </w:rPr>
      </w:pPr>
      <w:r w:rsidRPr="00D17E19">
        <w:rPr>
          <w:rFonts w:eastAsia="ＭＳ Ｐゴシック" w:hint="eastAsia"/>
        </w:rPr>
        <w:t xml:space="preserve">　　赤血球数の低下</w:t>
      </w:r>
    </w:p>
    <w:p w:rsidR="003E0591" w:rsidRPr="00D17E19" w:rsidRDefault="003E0591">
      <w:pPr>
        <w:rPr>
          <w:rFonts w:eastAsia="ＭＳ Ｐゴシック"/>
        </w:rPr>
      </w:pPr>
      <w:r w:rsidRPr="00D17E19">
        <w:rPr>
          <w:rFonts w:eastAsia="ＭＳ Ｐゴシック" w:hint="eastAsia"/>
        </w:rPr>
        <w:t xml:space="preserve">　　ヘモグロビン値の低下</w:t>
      </w:r>
    </w:p>
    <w:p w:rsidR="003E0591" w:rsidRPr="00D17E19" w:rsidRDefault="003E0591">
      <w:pPr>
        <w:rPr>
          <w:rFonts w:eastAsia="ＭＳ Ｐゴシック"/>
        </w:rPr>
      </w:pPr>
      <w:r w:rsidRPr="00D17E19">
        <w:rPr>
          <w:rFonts w:eastAsia="ＭＳ Ｐゴシック" w:hint="eastAsia"/>
        </w:rPr>
        <w:t xml:space="preserve">　この２つは必ず認められる。</w:t>
      </w:r>
    </w:p>
    <w:p w:rsidR="003E0591" w:rsidRDefault="003E0591">
      <w:pPr>
        <w:rPr>
          <w:rFonts w:eastAsia="ＭＳ Ｐゴシック"/>
        </w:rPr>
      </w:pPr>
      <w:r>
        <w:rPr>
          <w:rFonts w:eastAsia="ＭＳ Ｐゴシック" w:hint="eastAsia"/>
        </w:rPr>
        <w:t xml:space="preserve">　　血清鉄の低下、フェリチンの低下、不飽和鉄結合能の増加（鉄欠乏性貧血）</w:t>
      </w:r>
    </w:p>
    <w:p w:rsidR="003E0591" w:rsidRDefault="003E0591">
      <w:pPr>
        <w:rPr>
          <w:rFonts w:eastAsia="ＭＳ Ｐゴシック"/>
        </w:rPr>
      </w:pPr>
      <w:r>
        <w:rPr>
          <w:rFonts w:eastAsia="ＭＳ Ｐゴシック" w:hint="eastAsia"/>
        </w:rPr>
        <w:t xml:space="preserve">　　白血球減少、血小板減少（再生不良性貧血、巨赤芽球性貧血）</w:t>
      </w:r>
    </w:p>
    <w:p w:rsidR="003E0591" w:rsidRDefault="003E0591">
      <w:pPr>
        <w:rPr>
          <w:rFonts w:eastAsia="ＭＳ Ｐゴシック"/>
        </w:rPr>
      </w:pPr>
      <w:r>
        <w:rPr>
          <w:rFonts w:eastAsia="ＭＳ Ｐゴシック" w:hint="eastAsia"/>
        </w:rPr>
        <w:t xml:space="preserve">　　</w:t>
      </w:r>
      <w:r>
        <w:rPr>
          <w:rFonts w:eastAsia="ＭＳ Ｐゴシック" w:hint="eastAsia"/>
        </w:rPr>
        <w:t>Vit B12</w:t>
      </w:r>
      <w:r>
        <w:rPr>
          <w:rFonts w:eastAsia="ＭＳ Ｐゴシック" w:hint="eastAsia"/>
        </w:rPr>
        <w:t>低下（巨赤芽球性貧血）</w:t>
      </w:r>
    </w:p>
    <w:p w:rsidR="003E0591" w:rsidRPr="00520560" w:rsidRDefault="003E0591">
      <w:pPr>
        <w:rPr>
          <w:rFonts w:eastAsia="ＭＳ Ｐゴシック"/>
        </w:rPr>
      </w:pPr>
      <w:r>
        <w:rPr>
          <w:rFonts w:eastAsia="ＭＳ Ｐゴシック" w:hint="eastAsia"/>
        </w:rPr>
        <w:t xml:space="preserve">　　ビリルビン上昇（溶血性貧血）</w:t>
      </w:r>
    </w:p>
    <w:p w:rsidR="003E0591" w:rsidRPr="00BA6677" w:rsidRDefault="003E0591">
      <w:pPr>
        <w:rPr>
          <w:rFonts w:eastAsia="ＭＳ Ｐゴシック"/>
        </w:rPr>
      </w:pPr>
      <w:r>
        <w:rPr>
          <w:rFonts w:eastAsia="ＭＳ Ｐゴシック" w:hint="eastAsia"/>
        </w:rPr>
        <w:t>５</w:t>
      </w:r>
      <w:r w:rsidRPr="00BA6677">
        <w:rPr>
          <w:rFonts w:eastAsia="ＭＳ Ｐゴシック" w:hint="eastAsia"/>
        </w:rPr>
        <w:t>．貧血の分類</w:t>
      </w:r>
    </w:p>
    <w:p w:rsidR="003E0591" w:rsidRPr="00520560" w:rsidRDefault="003E0591">
      <w:pPr>
        <w:rPr>
          <w:b/>
          <w:u w:val="single"/>
        </w:rPr>
      </w:pPr>
      <w:r w:rsidRPr="00520560">
        <w:rPr>
          <w:rFonts w:hint="eastAsia"/>
          <w:b/>
          <w:u w:val="single"/>
        </w:rPr>
        <w:t xml:space="preserve">Q: </w:t>
      </w:r>
      <w:r w:rsidRPr="00520560">
        <w:rPr>
          <w:rFonts w:hint="eastAsia"/>
          <w:b/>
          <w:u w:val="single"/>
        </w:rPr>
        <w:t>どんな貧血があるのか？</w:t>
      </w:r>
    </w:p>
    <w:p w:rsidR="003E0591" w:rsidRPr="00BA6677" w:rsidRDefault="00066E88">
      <w:pPr>
        <w:rPr>
          <w:rFonts w:eastAsia="ＭＳ Ｐゴシック"/>
        </w:rPr>
      </w:pPr>
      <w:r>
        <w:rPr>
          <w:rFonts w:hint="eastAsia"/>
          <w:noProof/>
        </w:rPr>
        <w:drawing>
          <wp:inline distT="0" distB="0" distL="0" distR="0">
            <wp:extent cx="3505200" cy="2333625"/>
            <wp:effectExtent l="0" t="0" r="0" b="9525"/>
            <wp:docPr id="7" name="図 7" descr="貧血の分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貧血の分類"/>
                    <pic:cNvPicPr>
                      <a:picLocks noChangeAspect="1" noChangeArrowheads="1"/>
                    </pic:cNvPicPr>
                  </pic:nvPicPr>
                  <pic:blipFill>
                    <a:blip r:embed="rId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0" cy="2333625"/>
                    </a:xfrm>
                    <a:prstGeom prst="rect">
                      <a:avLst/>
                    </a:prstGeom>
                    <a:noFill/>
                    <a:ln>
                      <a:noFill/>
                    </a:ln>
                  </pic:spPr>
                </pic:pic>
              </a:graphicData>
            </a:graphic>
          </wp:inline>
        </w:drawing>
      </w:r>
    </w:p>
    <w:p w:rsidR="003E0591" w:rsidRPr="00BA6677" w:rsidRDefault="003E0591" w:rsidP="003E0591">
      <w:pPr>
        <w:ind w:left="210" w:hangingChars="100" w:hanging="210"/>
        <w:rPr>
          <w:rFonts w:eastAsia="ＭＳ Ｐゴシック"/>
        </w:rPr>
      </w:pPr>
      <w:r w:rsidRPr="00BA6677">
        <w:rPr>
          <w:rFonts w:eastAsia="ＭＳ Ｐゴシック" w:hint="eastAsia"/>
        </w:rPr>
        <w:t xml:space="preserve">　貧血の分類にはいろいろなものがあるが、ここでは一般的でしばしばみられる疾患と、専門医を受診した方が良い</w:t>
      </w:r>
      <w:r>
        <w:rPr>
          <w:rFonts w:eastAsia="ＭＳ Ｐゴシック" w:hint="eastAsia"/>
        </w:rPr>
        <w:t>珍しい疾患に分ける分類を示</w:t>
      </w:r>
      <w:r w:rsidRPr="00BA6677">
        <w:rPr>
          <w:rFonts w:eastAsia="ＭＳ Ｐゴシック" w:hint="eastAsia"/>
        </w:rPr>
        <w:t>す。</w:t>
      </w:r>
    </w:p>
    <w:p w:rsidR="003E0591" w:rsidRPr="00BA6677" w:rsidRDefault="003E0591">
      <w:pPr>
        <w:rPr>
          <w:rFonts w:eastAsia="ＭＳ Ｐゴシック"/>
        </w:rPr>
      </w:pPr>
      <w:r w:rsidRPr="00BA6677">
        <w:rPr>
          <w:rFonts w:eastAsia="ＭＳ Ｐゴシック" w:hint="eastAsia"/>
        </w:rPr>
        <w:t xml:space="preserve">　１）頻度の高い貧血</w:t>
      </w:r>
    </w:p>
    <w:p w:rsidR="003E0591" w:rsidRPr="00BA6677" w:rsidRDefault="003E0591">
      <w:pPr>
        <w:rPr>
          <w:rFonts w:eastAsia="ＭＳ Ｐゴシック"/>
        </w:rPr>
      </w:pPr>
      <w:r w:rsidRPr="00BA6677">
        <w:rPr>
          <w:rFonts w:eastAsia="ＭＳ Ｐゴシック" w:hint="eastAsia"/>
        </w:rPr>
        <w:t xml:space="preserve">　　①鉄欠乏性貧血</w:t>
      </w:r>
    </w:p>
    <w:p w:rsidR="003E0591" w:rsidRPr="00BA6677" w:rsidRDefault="003E0591">
      <w:pPr>
        <w:rPr>
          <w:rFonts w:eastAsia="ＭＳ Ｐゴシック"/>
        </w:rPr>
      </w:pPr>
      <w:r w:rsidRPr="00BA6677">
        <w:rPr>
          <w:rFonts w:eastAsia="ＭＳ Ｐゴシック" w:hint="eastAsia"/>
        </w:rPr>
        <w:t xml:space="preserve">　　②慢性の病気に続発する貧血</w:t>
      </w:r>
    </w:p>
    <w:p w:rsidR="003E0591" w:rsidRPr="00BA6677" w:rsidRDefault="003E0591">
      <w:pPr>
        <w:rPr>
          <w:rFonts w:eastAsia="ＭＳ Ｐゴシック"/>
        </w:rPr>
      </w:pPr>
      <w:r w:rsidRPr="00BA6677">
        <w:rPr>
          <w:rFonts w:eastAsia="ＭＳ Ｐゴシック" w:hint="eastAsia"/>
        </w:rPr>
        <w:t xml:space="preserve">　　　慢性関節リューマチ、膠原病、腎性貧血、がん</w:t>
      </w:r>
    </w:p>
    <w:p w:rsidR="003E0591" w:rsidRPr="00BA6677" w:rsidRDefault="003E0591">
      <w:pPr>
        <w:rPr>
          <w:rFonts w:eastAsia="ＭＳ Ｐゴシック"/>
          <w:b/>
        </w:rPr>
      </w:pPr>
      <w:r w:rsidRPr="00BA6677">
        <w:rPr>
          <w:rFonts w:eastAsia="ＭＳ Ｐゴシック" w:hint="eastAsia"/>
        </w:rPr>
        <w:t xml:space="preserve">　　　</w:t>
      </w:r>
      <w:r w:rsidRPr="00BA6677">
        <w:rPr>
          <w:rFonts w:eastAsia="ＭＳ Ｐゴシック" w:hint="eastAsia"/>
          <w:b/>
        </w:rPr>
        <w:t>慢性関節リューマチなどの膠原病でなぜ貧血になるのか？</w:t>
      </w:r>
    </w:p>
    <w:p w:rsidR="003E0591" w:rsidRPr="00BA6677" w:rsidRDefault="003E0591" w:rsidP="003E0591">
      <w:pPr>
        <w:ind w:firstLineChars="300" w:firstLine="630"/>
        <w:rPr>
          <w:rFonts w:eastAsia="ＭＳ Ｐゴシック"/>
        </w:rPr>
      </w:pPr>
      <w:r w:rsidRPr="00BA6677">
        <w:rPr>
          <w:rFonts w:eastAsia="ＭＳ Ｐゴシック" w:hint="eastAsia"/>
        </w:rPr>
        <w:t xml:space="preserve">　　　　</w:t>
      </w:r>
      <w:r w:rsidR="00066E88">
        <w:rPr>
          <w:rFonts w:eastAsia="ＭＳ Ｐゴシック" w:hint="eastAsia"/>
          <w:noProof/>
        </w:rPr>
        <w:drawing>
          <wp:inline distT="0" distB="0" distL="0" distR="0">
            <wp:extent cx="3562350" cy="2371725"/>
            <wp:effectExtent l="0" t="0" r="0" b="9525"/>
            <wp:docPr id="8" name="図 8" descr="慢性炎症性疾患の貧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慢性炎症性疾患の貧血"/>
                    <pic:cNvPicPr>
                      <a:picLocks noChangeAspect="1" noChangeArrowheads="1"/>
                    </pic:cNvPicPr>
                  </pic:nvPicPr>
                  <pic:blipFill>
                    <a:blip r:embed="rId1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2350" cy="2371725"/>
                    </a:xfrm>
                    <a:prstGeom prst="rect">
                      <a:avLst/>
                    </a:prstGeom>
                    <a:noFill/>
                    <a:ln>
                      <a:noFill/>
                    </a:ln>
                  </pic:spPr>
                </pic:pic>
              </a:graphicData>
            </a:graphic>
          </wp:inline>
        </w:drawing>
      </w:r>
    </w:p>
    <w:p w:rsidR="003E0591" w:rsidRPr="00BA6677" w:rsidRDefault="003E0591">
      <w:pPr>
        <w:rPr>
          <w:rFonts w:eastAsia="ＭＳ Ｐゴシック"/>
        </w:rPr>
      </w:pPr>
      <w:r w:rsidRPr="00BA6677">
        <w:rPr>
          <w:rFonts w:eastAsia="ＭＳ Ｐゴシック" w:hint="eastAsia"/>
        </w:rPr>
        <w:t xml:space="preserve">　　③妊娠による貧血</w:t>
      </w:r>
    </w:p>
    <w:p w:rsidR="003E0591" w:rsidRPr="00BA6677" w:rsidRDefault="003E0591">
      <w:pPr>
        <w:rPr>
          <w:rFonts w:eastAsia="ＭＳ Ｐゴシック"/>
          <w:b/>
        </w:rPr>
      </w:pPr>
      <w:r w:rsidRPr="00BA6677">
        <w:rPr>
          <w:rFonts w:eastAsia="ＭＳ Ｐゴシック" w:hint="eastAsia"/>
        </w:rPr>
        <w:t xml:space="preserve">　　</w:t>
      </w:r>
      <w:r w:rsidRPr="00BA6677">
        <w:rPr>
          <w:rFonts w:eastAsia="ＭＳ Ｐゴシック" w:hint="eastAsia"/>
          <w:b/>
        </w:rPr>
        <w:t>なぜ妊娠で貧血がおきるのか？</w:t>
      </w:r>
    </w:p>
    <w:p w:rsidR="003E0591" w:rsidRPr="00BA6677" w:rsidRDefault="003E0591" w:rsidP="003E0591">
      <w:pPr>
        <w:ind w:firstLineChars="200" w:firstLine="420"/>
        <w:rPr>
          <w:rFonts w:eastAsia="ＭＳ Ｐゴシック"/>
        </w:rPr>
      </w:pPr>
      <w:r w:rsidRPr="00BA6677">
        <w:rPr>
          <w:rFonts w:eastAsia="ＭＳ Ｐゴシック" w:hint="eastAsia"/>
        </w:rPr>
        <w:t xml:space="preserve">　　　</w:t>
      </w:r>
    </w:p>
    <w:p w:rsidR="003E0591" w:rsidRPr="00BA6677" w:rsidRDefault="003E0591">
      <w:pPr>
        <w:rPr>
          <w:rFonts w:eastAsia="ＭＳ Ｐゴシック"/>
        </w:rPr>
      </w:pPr>
      <w:r w:rsidRPr="00BA6677">
        <w:rPr>
          <w:rFonts w:eastAsia="ＭＳ Ｐゴシック" w:hint="eastAsia"/>
        </w:rPr>
        <w:t xml:space="preserve">　２）頻度の低い貧血</w:t>
      </w:r>
    </w:p>
    <w:p w:rsidR="003E0591" w:rsidRPr="00BA6677" w:rsidRDefault="003E0591">
      <w:pPr>
        <w:rPr>
          <w:rFonts w:eastAsia="ＭＳ Ｐゴシック"/>
        </w:rPr>
      </w:pPr>
      <w:r w:rsidRPr="00BA6677">
        <w:rPr>
          <w:rFonts w:eastAsia="ＭＳ Ｐゴシック" w:hint="eastAsia"/>
        </w:rPr>
        <w:t xml:space="preserve">　　①再生不良性貧血</w:t>
      </w:r>
    </w:p>
    <w:p w:rsidR="003E0591" w:rsidRPr="00BA6677" w:rsidRDefault="003E0591">
      <w:pPr>
        <w:rPr>
          <w:rFonts w:eastAsia="ＭＳ Ｐゴシック"/>
        </w:rPr>
      </w:pPr>
      <w:r w:rsidRPr="00BA6677">
        <w:rPr>
          <w:rFonts w:eastAsia="ＭＳ Ｐゴシック" w:hint="eastAsia"/>
        </w:rPr>
        <w:t xml:space="preserve">　　②溶血性貧血</w:t>
      </w:r>
    </w:p>
    <w:p w:rsidR="003E0591" w:rsidRPr="00BA6677" w:rsidRDefault="003E0591">
      <w:pPr>
        <w:rPr>
          <w:rFonts w:eastAsia="ＭＳ Ｐゴシック"/>
        </w:rPr>
      </w:pPr>
      <w:r w:rsidRPr="00BA6677">
        <w:rPr>
          <w:rFonts w:eastAsia="ＭＳ Ｐゴシック" w:hint="eastAsia"/>
        </w:rPr>
        <w:t xml:space="preserve">　　③悪性貧血</w:t>
      </w:r>
    </w:p>
    <w:p w:rsidR="003E0591" w:rsidRPr="00BA6677" w:rsidRDefault="003E0591">
      <w:pPr>
        <w:rPr>
          <w:rFonts w:eastAsia="ＭＳ Ｐゴシック"/>
        </w:rPr>
      </w:pPr>
      <w:r w:rsidRPr="00BA6677">
        <w:rPr>
          <w:rFonts w:eastAsia="ＭＳ Ｐゴシック" w:hint="eastAsia"/>
        </w:rPr>
        <w:t xml:space="preserve">　　④</w:t>
      </w:r>
      <w:r w:rsidRPr="00BA6677">
        <w:rPr>
          <w:rFonts w:eastAsia="ＭＳ Ｐゴシック" w:hint="eastAsia"/>
        </w:rPr>
        <w:t>VitB12</w:t>
      </w:r>
      <w:r w:rsidRPr="00BA6677">
        <w:rPr>
          <w:rFonts w:eastAsia="ＭＳ Ｐゴシック" w:hint="eastAsia"/>
        </w:rPr>
        <w:t>や葉酸欠乏による貧血</w:t>
      </w:r>
    </w:p>
    <w:p w:rsidR="003E0591" w:rsidRPr="00BA6677" w:rsidRDefault="003E0591">
      <w:pPr>
        <w:rPr>
          <w:rFonts w:eastAsia="ＭＳ Ｐゴシック"/>
        </w:rPr>
      </w:pPr>
      <w:r w:rsidRPr="00BA6677">
        <w:rPr>
          <w:rFonts w:eastAsia="ＭＳ Ｐゴシック" w:hint="eastAsia"/>
        </w:rPr>
        <w:t xml:space="preserve">　　⑤骨髄異形成症候群</w:t>
      </w:r>
    </w:p>
    <w:p w:rsidR="003E0591" w:rsidRPr="00BA6677" w:rsidRDefault="003E0591">
      <w:pPr>
        <w:rPr>
          <w:rFonts w:eastAsia="ＭＳ Ｐゴシック"/>
        </w:rPr>
      </w:pPr>
      <w:r w:rsidRPr="00BA6677">
        <w:rPr>
          <w:rFonts w:eastAsia="ＭＳ Ｐゴシック" w:hint="eastAsia"/>
        </w:rPr>
        <w:t>５．鉄欠乏性貧血</w:t>
      </w:r>
    </w:p>
    <w:p w:rsidR="003E0591" w:rsidRPr="00BA6677" w:rsidRDefault="00066E88">
      <w:pPr>
        <w:rPr>
          <w:rFonts w:eastAsia="ＭＳ Ｐゴシック"/>
        </w:rPr>
      </w:pPr>
      <w:r>
        <w:rPr>
          <w:rFonts w:hint="eastAsia"/>
          <w:noProof/>
        </w:rPr>
        <w:drawing>
          <wp:inline distT="0" distB="0" distL="0" distR="0">
            <wp:extent cx="3181350" cy="2114550"/>
            <wp:effectExtent l="0" t="0" r="0" b="0"/>
            <wp:docPr id="9" name="図 9" descr="鉄欠乏性貧血の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鉄欠乏性貧血の２"/>
                    <pic:cNvPicPr>
                      <a:picLocks noChangeAspect="1" noChangeArrowheads="1"/>
                    </pic:cNvPicPr>
                  </pic:nvPicPr>
                  <pic:blipFill>
                    <a:blip r:embed="rId1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1350" cy="2114550"/>
                    </a:xfrm>
                    <a:prstGeom prst="rect">
                      <a:avLst/>
                    </a:prstGeom>
                    <a:noFill/>
                    <a:ln>
                      <a:noFill/>
                    </a:ln>
                  </pic:spPr>
                </pic:pic>
              </a:graphicData>
            </a:graphic>
          </wp:inline>
        </w:drawing>
      </w:r>
    </w:p>
    <w:p w:rsidR="003E0591" w:rsidRPr="00BA6677" w:rsidRDefault="003E0591">
      <w:pPr>
        <w:rPr>
          <w:rFonts w:eastAsia="ＭＳ Ｐゴシック"/>
        </w:rPr>
      </w:pPr>
      <w:r w:rsidRPr="00BA6677">
        <w:rPr>
          <w:rFonts w:eastAsia="ＭＳ Ｐゴシック" w:hint="eastAsia"/>
        </w:rPr>
        <w:t xml:space="preserve">　　１）原因と機序</w:t>
      </w:r>
    </w:p>
    <w:p w:rsidR="003E0591" w:rsidRPr="00BA6677" w:rsidRDefault="003E0591">
      <w:pPr>
        <w:rPr>
          <w:rFonts w:eastAsia="ＭＳ Ｐゴシック"/>
        </w:rPr>
      </w:pPr>
      <w:r w:rsidRPr="00BA6677">
        <w:rPr>
          <w:rFonts w:eastAsia="ＭＳ Ｐゴシック" w:hint="eastAsia"/>
        </w:rPr>
        <w:t xml:space="preserve">　　　　・摂取</w:t>
      </w:r>
      <w:r w:rsidRPr="00BA6677">
        <w:rPr>
          <w:rFonts w:eastAsia="ＭＳ Ｐゴシック" w:hint="eastAsia"/>
        </w:rPr>
        <w:t>,</w:t>
      </w:r>
      <w:r w:rsidRPr="00BA6677">
        <w:rPr>
          <w:rFonts w:eastAsia="ＭＳ Ｐゴシック" w:hint="eastAsia"/>
        </w:rPr>
        <w:t>吸収不足：不健全な食事と胃疾患が主。後者では特に無酸症例や胃切除例</w:t>
      </w:r>
    </w:p>
    <w:p w:rsidR="003E0591" w:rsidRPr="00BA6677" w:rsidRDefault="003E0591">
      <w:pPr>
        <w:rPr>
          <w:rFonts w:eastAsia="ＭＳ Ｐゴシック"/>
        </w:rPr>
      </w:pPr>
      <w:r w:rsidRPr="00BA6677">
        <w:rPr>
          <w:rFonts w:eastAsia="ＭＳ Ｐゴシック" w:hint="eastAsia"/>
        </w:rPr>
        <w:t xml:space="preserve">　　　　　で、これらでは食品中の鉄が還元されず</w:t>
      </w:r>
      <w:r w:rsidRPr="00BA6677">
        <w:rPr>
          <w:rFonts w:eastAsia="ＭＳ Ｐゴシック" w:hint="eastAsia"/>
        </w:rPr>
        <w:t>,</w:t>
      </w:r>
      <w:r w:rsidRPr="00BA6677">
        <w:rPr>
          <w:rFonts w:eastAsia="ＭＳ Ｐゴシック" w:hint="eastAsia"/>
        </w:rPr>
        <w:t>たとえ食品中に鉄が充分あったとして</w:t>
      </w:r>
    </w:p>
    <w:p w:rsidR="003E0591" w:rsidRPr="00BA6677" w:rsidRDefault="003E0591">
      <w:pPr>
        <w:rPr>
          <w:rFonts w:eastAsia="ＭＳ Ｐゴシック"/>
        </w:rPr>
      </w:pPr>
      <w:r w:rsidRPr="00BA6677">
        <w:rPr>
          <w:rFonts w:eastAsia="ＭＳ Ｐゴシック" w:hint="eastAsia"/>
        </w:rPr>
        <w:t xml:space="preserve">　　　　　も吸収不足を来たす。</w:t>
      </w:r>
    </w:p>
    <w:p w:rsidR="003E0591" w:rsidRPr="00BA6677" w:rsidRDefault="003E0591">
      <w:pPr>
        <w:rPr>
          <w:rFonts w:eastAsia="ＭＳ Ｐゴシック"/>
        </w:rPr>
      </w:pPr>
      <w:r w:rsidRPr="00BA6677">
        <w:rPr>
          <w:rFonts w:eastAsia="ＭＳ Ｐゴシック" w:hint="eastAsia"/>
        </w:rPr>
        <w:t xml:space="preserve">　　　　・鉄喪失の亢進：主に消化管疾患であるが、女性では生殖器からの喪失も無視出</w:t>
      </w:r>
    </w:p>
    <w:p w:rsidR="003E0591" w:rsidRPr="00BA6677" w:rsidRDefault="003E0591">
      <w:pPr>
        <w:rPr>
          <w:rFonts w:eastAsia="ＭＳ Ｐゴシック"/>
        </w:rPr>
      </w:pPr>
      <w:r w:rsidRPr="00BA6677">
        <w:rPr>
          <w:rFonts w:eastAsia="ＭＳ Ｐゴシック" w:hint="eastAsia"/>
        </w:rPr>
        <w:t xml:space="preserve">　　　　　来ない。激しい運動をするスポーツマンは汗と尿に鉄喪失が多く</w:t>
      </w:r>
      <w:r w:rsidRPr="00BA6677">
        <w:rPr>
          <w:rFonts w:eastAsia="ＭＳ Ｐゴシック" w:hint="eastAsia"/>
        </w:rPr>
        <w:t>,</w:t>
      </w:r>
      <w:r w:rsidRPr="00BA6677">
        <w:rPr>
          <w:rFonts w:eastAsia="ＭＳ Ｐゴシック" w:hint="eastAsia"/>
        </w:rPr>
        <w:t>時に鉄欠乏性</w:t>
      </w:r>
    </w:p>
    <w:p w:rsidR="003E0591" w:rsidRPr="00BA6677" w:rsidRDefault="003E0591">
      <w:pPr>
        <w:rPr>
          <w:rFonts w:eastAsia="ＭＳ Ｐゴシック"/>
        </w:rPr>
      </w:pPr>
      <w:r w:rsidRPr="00BA6677">
        <w:rPr>
          <w:rFonts w:eastAsia="ＭＳ Ｐゴシック" w:hint="eastAsia"/>
        </w:rPr>
        <w:t xml:space="preserve">　　　　　貧血の遠因となる。</w:t>
      </w:r>
    </w:p>
    <w:p w:rsidR="003E0591" w:rsidRPr="00BA6677" w:rsidRDefault="003E0591">
      <w:pPr>
        <w:rPr>
          <w:rFonts w:eastAsia="ＭＳ Ｐゴシック"/>
        </w:rPr>
      </w:pPr>
      <w:r w:rsidRPr="00BA6677">
        <w:rPr>
          <w:rFonts w:eastAsia="ＭＳ Ｐゴシック" w:hint="eastAsia"/>
        </w:rPr>
        <w:t xml:space="preserve">　　　　・鉄の体内需要の亢進：主に急速な成長、妊娠、極めて稀に臓器への鉄沈着。特</w:t>
      </w:r>
    </w:p>
    <w:p w:rsidR="003E0591" w:rsidRPr="00BA6677" w:rsidRDefault="003E0591">
      <w:pPr>
        <w:rPr>
          <w:rFonts w:eastAsia="ＭＳ Ｐゴシック"/>
        </w:rPr>
      </w:pPr>
      <w:r w:rsidRPr="00BA6677">
        <w:rPr>
          <w:rFonts w:eastAsia="ＭＳ Ｐゴシック" w:hint="eastAsia"/>
        </w:rPr>
        <w:t xml:space="preserve">　　　　　に妊娠では約</w:t>
      </w:r>
      <w:r w:rsidRPr="00BA6677">
        <w:rPr>
          <w:rFonts w:eastAsia="ＭＳ Ｐゴシック" w:hint="eastAsia"/>
        </w:rPr>
        <w:t>1000mg</w:t>
      </w:r>
      <w:r w:rsidRPr="00BA6677">
        <w:rPr>
          <w:rFonts w:eastAsia="ＭＳ Ｐゴシック" w:hint="eastAsia"/>
        </w:rPr>
        <w:t>の鉄が余分に必要となり</w:t>
      </w:r>
      <w:r w:rsidRPr="00BA6677">
        <w:rPr>
          <w:rFonts w:eastAsia="ＭＳ Ｐゴシック" w:hint="eastAsia"/>
        </w:rPr>
        <w:t>,</w:t>
      </w:r>
      <w:r w:rsidRPr="00BA6677">
        <w:rPr>
          <w:rFonts w:eastAsia="ＭＳ Ｐゴシック" w:hint="eastAsia"/>
        </w:rPr>
        <w:t>かつ出産時にも失血を伴うので</w:t>
      </w:r>
    </w:p>
    <w:p w:rsidR="003E0591" w:rsidRPr="00BA6677" w:rsidRDefault="003E0591">
      <w:pPr>
        <w:rPr>
          <w:rFonts w:eastAsia="ＭＳ Ｐゴシック"/>
        </w:rPr>
      </w:pPr>
      <w:r w:rsidRPr="00BA6677">
        <w:rPr>
          <w:rFonts w:eastAsia="ＭＳ Ｐゴシック" w:hint="eastAsia"/>
        </w:rPr>
        <w:t xml:space="preserve">　　　　　意義は大きい。</w:t>
      </w:r>
    </w:p>
    <w:p w:rsidR="003E0591" w:rsidRPr="00BA6677" w:rsidRDefault="003E0591">
      <w:pPr>
        <w:rPr>
          <w:rFonts w:eastAsia="ＭＳ Ｐゴシック"/>
          <w:b/>
        </w:rPr>
      </w:pPr>
      <w:r w:rsidRPr="00BA6677">
        <w:rPr>
          <w:rFonts w:eastAsia="ＭＳ Ｐゴシック" w:hint="eastAsia"/>
        </w:rPr>
        <w:t xml:space="preserve">　　　　　</w:t>
      </w:r>
      <w:r w:rsidRPr="00BA6677">
        <w:rPr>
          <w:rFonts w:eastAsia="ＭＳ Ｐゴシック" w:hint="eastAsia"/>
          <w:b/>
        </w:rPr>
        <w:t>どうして鉄が不足するのか？普通は体の中にどのくらい鉄があるのか？</w:t>
      </w:r>
    </w:p>
    <w:p w:rsidR="003E0591" w:rsidRPr="00BA6677" w:rsidRDefault="00066E88">
      <w:pPr>
        <w:rPr>
          <w:rFonts w:eastAsia="ＭＳ Ｐゴシック"/>
        </w:rPr>
      </w:pPr>
      <w:r>
        <w:rPr>
          <w:rFonts w:hint="eastAsia"/>
          <w:noProof/>
        </w:rPr>
        <w:drawing>
          <wp:inline distT="0" distB="0" distL="0" distR="0">
            <wp:extent cx="3476625" cy="2314575"/>
            <wp:effectExtent l="0" t="0" r="9525" b="9525"/>
            <wp:docPr id="10" name="図 10" descr="鉄動態と貧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鉄動態と貧血"/>
                    <pic:cNvPicPr>
                      <a:picLocks noChangeAspect="1" noChangeArrowheads="1"/>
                    </pic:cNvPicPr>
                  </pic:nvPicPr>
                  <pic:blipFill>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6625" cy="2314575"/>
                    </a:xfrm>
                    <a:prstGeom prst="rect">
                      <a:avLst/>
                    </a:prstGeom>
                    <a:noFill/>
                    <a:ln>
                      <a:noFill/>
                    </a:ln>
                  </pic:spPr>
                </pic:pic>
              </a:graphicData>
            </a:graphic>
          </wp:inline>
        </w:drawing>
      </w:r>
    </w:p>
    <w:p w:rsidR="003E0591" w:rsidRPr="00BA6677" w:rsidRDefault="003E0591">
      <w:pPr>
        <w:rPr>
          <w:rFonts w:eastAsia="ＭＳ Ｐゴシック"/>
        </w:rPr>
      </w:pPr>
      <w:r w:rsidRPr="00BA6677">
        <w:rPr>
          <w:rFonts w:eastAsia="ＭＳ Ｐゴシック" w:hint="eastAsia"/>
        </w:rPr>
        <w:t xml:space="preserve">　　２）症状と所見</w:t>
      </w:r>
    </w:p>
    <w:p w:rsidR="003E0591" w:rsidRPr="009E7D3C" w:rsidRDefault="003E0591">
      <w:pPr>
        <w:rPr>
          <w:rFonts w:eastAsia="ＭＳ Ｐゴシック"/>
        </w:rPr>
      </w:pPr>
      <w:r w:rsidRPr="00BA6677">
        <w:rPr>
          <w:rFonts w:eastAsia="ＭＳ Ｐゴシック" w:hint="eastAsia"/>
        </w:rPr>
        <w:t xml:space="preserve">　　　</w:t>
      </w:r>
      <w:r w:rsidRPr="009E7D3C">
        <w:rPr>
          <w:rFonts w:eastAsia="ＭＳ Ｐゴシック" w:hint="eastAsia"/>
        </w:rPr>
        <w:t>１）貧血による症状</w:t>
      </w:r>
    </w:p>
    <w:p w:rsidR="003E0591" w:rsidRPr="009E7D3C" w:rsidRDefault="003E0591">
      <w:pPr>
        <w:rPr>
          <w:rFonts w:eastAsia="ＭＳ Ｐゴシック"/>
        </w:rPr>
      </w:pPr>
      <w:r w:rsidRPr="009E7D3C">
        <w:rPr>
          <w:rFonts w:eastAsia="ＭＳ Ｐゴシック"/>
        </w:rPr>
        <w:t xml:space="preserve">    </w:t>
      </w:r>
      <w:r w:rsidRPr="009E7D3C">
        <w:rPr>
          <w:rFonts w:eastAsia="ＭＳ Ｐゴシック" w:hint="eastAsia"/>
        </w:rPr>
        <w:t>２）鉄欠乏に基づく症状</w:t>
      </w:r>
    </w:p>
    <w:p w:rsidR="003E0591" w:rsidRPr="009E7D3C" w:rsidRDefault="003E0591" w:rsidP="003E0591">
      <w:pPr>
        <w:ind w:left="420" w:hangingChars="200" w:hanging="420"/>
        <w:rPr>
          <w:rFonts w:eastAsia="ＭＳ Ｐゴシック"/>
        </w:rPr>
      </w:pPr>
      <w:r w:rsidRPr="009E7D3C">
        <w:rPr>
          <w:rFonts w:eastAsia="ＭＳ Ｐゴシック" w:hint="eastAsia"/>
        </w:rPr>
        <w:t xml:space="preserve">　　爪がぼろぼろになってそり返って、中心がくぼんだスプーン状になることがあり、これを匙状爪《さじじょうつめ》と呼ぶ。</w:t>
      </w:r>
    </w:p>
    <w:p w:rsidR="003E0591" w:rsidRPr="009E7D3C" w:rsidRDefault="003E0591" w:rsidP="003E0591">
      <w:pPr>
        <w:ind w:left="420" w:hangingChars="200" w:hanging="420"/>
        <w:rPr>
          <w:rFonts w:eastAsia="ＭＳ Ｐゴシック"/>
        </w:rPr>
      </w:pPr>
      <w:r w:rsidRPr="009E7D3C">
        <w:rPr>
          <w:rFonts w:eastAsia="ＭＳ Ｐゴシック" w:hint="eastAsia"/>
        </w:rPr>
        <w:t xml:space="preserve">　　口のまわりや舌が荒れたり（口角炎・舌炎）、食道の粘膜が萎縮することによる嚥下困難《えんげこんなん》を感じる。まれに、鉄欠乏症により食道の一部をふさぐ薄い膜がかかり、食べものが飲みこみにくくなることがある。</w:t>
      </w:r>
    </w:p>
    <w:p w:rsidR="003E0591" w:rsidRPr="00BA6677" w:rsidRDefault="003E0591">
      <w:pPr>
        <w:rPr>
          <w:rFonts w:eastAsia="ＭＳ Ｐゴシック"/>
        </w:rPr>
      </w:pPr>
      <w:r w:rsidRPr="00BA6677">
        <w:rPr>
          <w:rFonts w:eastAsia="ＭＳ Ｐゴシック" w:hint="eastAsia"/>
        </w:rPr>
        <w:t xml:space="preserve">　　　検査所見として、フェリチンの低下、血清鉄の低下が初期に認められる。</w:t>
      </w:r>
    </w:p>
    <w:p w:rsidR="003E0591" w:rsidRPr="00BA6677" w:rsidRDefault="003E0591">
      <w:pPr>
        <w:rPr>
          <w:rFonts w:eastAsia="ＭＳ Ｐゴシック"/>
        </w:rPr>
      </w:pPr>
      <w:r w:rsidRPr="00BA6677">
        <w:rPr>
          <w:rFonts w:eastAsia="ＭＳ Ｐゴシック" w:hint="eastAsia"/>
        </w:rPr>
        <w:t xml:space="preserve">　　　ついで、鉄欠乏のためにヘモグロビン産生が低下し、小型で扁平な赤血球が産生されるよう</w:t>
      </w:r>
    </w:p>
    <w:p w:rsidR="003E0591" w:rsidRPr="00BA6677" w:rsidRDefault="003E0591" w:rsidP="003E0591">
      <w:pPr>
        <w:tabs>
          <w:tab w:val="left" w:pos="1620"/>
        </w:tabs>
        <w:rPr>
          <w:rFonts w:eastAsia="ＭＳ Ｐゴシック"/>
        </w:rPr>
      </w:pPr>
      <w:r w:rsidRPr="00BA6677">
        <w:rPr>
          <w:rFonts w:eastAsia="ＭＳ Ｐゴシック" w:hint="eastAsia"/>
        </w:rPr>
        <w:t xml:space="preserve">　　　になる。したがって、ヘモグロビン値（</w:t>
      </w:r>
      <w:r w:rsidRPr="00BA6677">
        <w:rPr>
          <w:rFonts w:eastAsia="ＭＳ Ｐゴシック"/>
        </w:rPr>
        <w:t>Hb</w:t>
      </w:r>
      <w:r w:rsidRPr="00BA6677">
        <w:rPr>
          <w:rFonts w:eastAsia="ＭＳ Ｐゴシック" w:hint="eastAsia"/>
        </w:rPr>
        <w:t>）が低下するが、赤血球数（</w:t>
      </w:r>
      <w:bookmarkStart w:id="1" w:name="OLE_LINK1"/>
      <w:r w:rsidRPr="00BA6677">
        <w:rPr>
          <w:rFonts w:eastAsia="ＭＳ Ｐゴシック"/>
        </w:rPr>
        <w:t>RBC</w:t>
      </w:r>
      <w:bookmarkEnd w:id="1"/>
      <w:r w:rsidRPr="00BA6677">
        <w:rPr>
          <w:rFonts w:eastAsia="ＭＳ Ｐゴシック" w:hint="eastAsia"/>
        </w:rPr>
        <w:t>）には変化がない。</w:t>
      </w:r>
    </w:p>
    <w:p w:rsidR="003E0591" w:rsidRPr="00BA6677" w:rsidRDefault="003E0591" w:rsidP="003E0591">
      <w:pPr>
        <w:tabs>
          <w:tab w:val="left" w:pos="1620"/>
        </w:tabs>
        <w:rPr>
          <w:rFonts w:eastAsia="ＭＳ Ｐゴシック"/>
        </w:rPr>
      </w:pPr>
      <w:r w:rsidRPr="00BA6677">
        <w:rPr>
          <w:rFonts w:eastAsia="ＭＳ Ｐゴシック" w:hint="eastAsia"/>
        </w:rPr>
        <w:t xml:space="preserve">　　　さらに進行すると、</w:t>
      </w:r>
      <w:r w:rsidRPr="00BA6677">
        <w:rPr>
          <w:rFonts w:eastAsia="ＭＳ Ｐゴシック"/>
        </w:rPr>
        <w:t>Hb</w:t>
      </w:r>
      <w:r w:rsidRPr="00BA6677">
        <w:rPr>
          <w:rFonts w:eastAsia="ＭＳ Ｐゴシック" w:hint="eastAsia"/>
        </w:rPr>
        <w:t>も</w:t>
      </w:r>
      <w:r w:rsidRPr="00BA6677">
        <w:rPr>
          <w:rFonts w:eastAsia="ＭＳ Ｐゴシック"/>
        </w:rPr>
        <w:t>RBC</w:t>
      </w:r>
      <w:r w:rsidRPr="00BA6677">
        <w:rPr>
          <w:rFonts w:eastAsia="ＭＳ Ｐゴシック" w:hint="eastAsia"/>
        </w:rPr>
        <w:t>も低下する。</w:t>
      </w:r>
    </w:p>
    <w:p w:rsidR="003E0591" w:rsidRPr="00BA6677" w:rsidRDefault="003E0591" w:rsidP="003E0591">
      <w:pPr>
        <w:tabs>
          <w:tab w:val="left" w:pos="1620"/>
        </w:tabs>
        <w:rPr>
          <w:rFonts w:eastAsia="ＭＳ Ｐゴシック"/>
        </w:rPr>
      </w:pPr>
      <w:r>
        <w:rPr>
          <w:rFonts w:hint="eastAsia"/>
        </w:rPr>
        <w:t xml:space="preserve">　　　</w:t>
      </w:r>
      <w:r w:rsidR="00066E88">
        <w:rPr>
          <w:rFonts w:hint="eastAsia"/>
          <w:noProof/>
        </w:rPr>
        <w:drawing>
          <wp:inline distT="0" distB="0" distL="0" distR="0">
            <wp:extent cx="3286125" cy="2190750"/>
            <wp:effectExtent l="0" t="0" r="9525" b="0"/>
            <wp:docPr id="11" name="図 11" descr="症状鉄欠乏によ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症状鉄欠乏による"/>
                    <pic:cNvPicPr>
                      <a:picLocks noChangeAspect="1" noChangeArrowheads="1"/>
                    </pic:cNvPicPr>
                  </pic:nvPicPr>
                  <pic:blipFill>
                    <a:blip r:embed="rId1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6125" cy="2190750"/>
                    </a:xfrm>
                    <a:prstGeom prst="rect">
                      <a:avLst/>
                    </a:prstGeom>
                    <a:noFill/>
                    <a:ln>
                      <a:noFill/>
                    </a:ln>
                  </pic:spPr>
                </pic:pic>
              </a:graphicData>
            </a:graphic>
          </wp:inline>
        </w:drawing>
      </w:r>
    </w:p>
    <w:p w:rsidR="003E0591" w:rsidRPr="00BA6677" w:rsidRDefault="003E0591">
      <w:pPr>
        <w:rPr>
          <w:rFonts w:eastAsia="ＭＳ Ｐゴシック"/>
        </w:rPr>
      </w:pPr>
      <w:r w:rsidRPr="00BA6677">
        <w:rPr>
          <w:rFonts w:eastAsia="ＭＳ Ｐゴシック" w:hint="eastAsia"/>
        </w:rPr>
        <w:t xml:space="preserve">　　３）治療法</w:t>
      </w:r>
    </w:p>
    <w:p w:rsidR="003E0591" w:rsidRPr="009E7D3C" w:rsidRDefault="003E0591" w:rsidP="003E0591">
      <w:pPr>
        <w:ind w:left="420" w:hangingChars="200" w:hanging="420"/>
        <w:rPr>
          <w:rFonts w:eastAsia="ＭＳ Ｐゴシック"/>
        </w:rPr>
      </w:pPr>
      <w:r w:rsidRPr="009E7D3C">
        <w:rPr>
          <w:rFonts w:eastAsia="ＭＳ Ｐゴシック" w:hint="eastAsia"/>
        </w:rPr>
        <w:t>１）原因の除去</w:t>
      </w:r>
    </w:p>
    <w:p w:rsidR="003E0591" w:rsidRPr="009E7D3C" w:rsidRDefault="003E0591" w:rsidP="003E0591">
      <w:pPr>
        <w:ind w:left="420" w:hangingChars="200" w:hanging="420"/>
        <w:rPr>
          <w:rFonts w:eastAsia="ＭＳ Ｐゴシック"/>
        </w:rPr>
      </w:pPr>
      <w:r w:rsidRPr="009E7D3C">
        <w:rPr>
          <w:rFonts w:eastAsia="ＭＳ Ｐゴシック" w:hint="eastAsia"/>
        </w:rPr>
        <w:t xml:space="preserve">　２）経口鉄剤投与</w:t>
      </w:r>
    </w:p>
    <w:p w:rsidR="003E0591" w:rsidRPr="009E7D3C" w:rsidRDefault="003E0591" w:rsidP="003E0591">
      <w:pPr>
        <w:ind w:left="420" w:hangingChars="200" w:hanging="420"/>
        <w:rPr>
          <w:rFonts w:eastAsia="ＭＳ Ｐゴシック"/>
        </w:rPr>
      </w:pPr>
    </w:p>
    <w:p w:rsidR="003E0591" w:rsidRPr="009E7D3C" w:rsidRDefault="003E0591" w:rsidP="003E0591">
      <w:pPr>
        <w:ind w:left="420" w:hangingChars="200" w:hanging="420"/>
        <w:rPr>
          <w:rFonts w:eastAsia="ＭＳ Ｐゴシック"/>
        </w:rPr>
      </w:pPr>
      <w:r w:rsidRPr="009E7D3C">
        <w:rPr>
          <w:rFonts w:eastAsia="ＭＳ Ｐゴシック" w:hint="eastAsia"/>
        </w:rPr>
        <w:t xml:space="preserve">　　鉄が補充されるにも順番がある。</w:t>
      </w:r>
    </w:p>
    <w:p w:rsidR="003E0591" w:rsidRPr="009E7D3C" w:rsidRDefault="003E0591" w:rsidP="003E0591">
      <w:pPr>
        <w:ind w:left="420" w:hangingChars="200" w:hanging="420"/>
        <w:rPr>
          <w:rFonts w:eastAsia="ＭＳ Ｐゴシック"/>
        </w:rPr>
      </w:pPr>
      <w:r w:rsidRPr="009E7D3C">
        <w:rPr>
          <w:rFonts w:eastAsia="ＭＳ Ｐゴシック" w:hint="eastAsia"/>
        </w:rPr>
        <w:t xml:space="preserve">　　組織鉄　ヘモグロビン鉄　血清鉄　貯蔵鉄の順である。したがって貧血が治っても貯金ができるまで続けて服用する方がベター。</w:t>
      </w:r>
    </w:p>
    <w:p w:rsidR="003E0591" w:rsidRPr="009E7D3C" w:rsidRDefault="003E0591" w:rsidP="003E0591">
      <w:pPr>
        <w:ind w:left="420" w:hangingChars="200" w:hanging="420"/>
        <w:rPr>
          <w:rFonts w:eastAsia="ＭＳ Ｐゴシック"/>
        </w:rPr>
      </w:pPr>
    </w:p>
    <w:p w:rsidR="003E0591" w:rsidRPr="004D62FF" w:rsidRDefault="003E0591">
      <w:pPr>
        <w:rPr>
          <w:rFonts w:eastAsia="ＭＳ Ｐゴシック"/>
          <w:color w:val="A6A6A6" w:themeColor="background1" w:themeShade="A6"/>
        </w:rPr>
      </w:pPr>
      <w:r w:rsidRPr="004D62FF">
        <w:rPr>
          <w:rFonts w:eastAsia="ＭＳ Ｐゴシック" w:hint="eastAsia"/>
          <w:color w:val="A6A6A6" w:themeColor="background1" w:themeShade="A6"/>
        </w:rPr>
        <w:t>６．再生不良性貧血</w:t>
      </w:r>
    </w:p>
    <w:p w:rsidR="003E0591" w:rsidRPr="004D62FF" w:rsidRDefault="003E0591" w:rsidP="000C0927">
      <w:pPr>
        <w:ind w:leftChars="600" w:left="1714" w:hangingChars="200" w:hanging="454"/>
        <w:rPr>
          <w:rFonts w:ascii="ＭＳ ゴシック" w:eastAsia="ＭＳ ゴシック" w:hAnsi="ＭＳ ゴシック"/>
          <w:color w:val="A6A6A6" w:themeColor="background1" w:themeShade="A6"/>
        </w:rPr>
      </w:pPr>
      <w:r w:rsidRPr="004D62FF">
        <w:rPr>
          <w:rFonts w:ascii="ＭＳ ゴシック" w:eastAsia="ＭＳ ゴシック" w:hAnsi="ＭＳ ゴシック" w:hint="eastAsia"/>
          <w:b/>
          <w:bCs/>
          <w:color w:val="A6A6A6" w:themeColor="background1" w:themeShade="A6"/>
        </w:rPr>
        <w:t xml:space="preserve">　　</w:t>
      </w:r>
      <w:r w:rsidRPr="004D62FF">
        <w:rPr>
          <w:rFonts w:ascii="ＭＳ ゴシック" w:eastAsia="ＭＳ ゴシック" w:hAnsi="ＭＳ ゴシック" w:hint="eastAsia"/>
          <w:color w:val="A6A6A6" w:themeColor="background1" w:themeShade="A6"/>
        </w:rPr>
        <w:t>骨髄中の造血幹細胞が何らかの原因で障害されて起こる病気。</w:t>
      </w:r>
    </w:p>
    <w:p w:rsidR="003E0591" w:rsidRPr="004D62FF" w:rsidRDefault="003E0591" w:rsidP="003E0591">
      <w:pPr>
        <w:ind w:leftChars="800" w:left="1680" w:firstLineChars="100" w:firstLine="210"/>
        <w:rPr>
          <w:rFonts w:ascii="ＭＳ ゴシック" w:eastAsia="ＭＳ ゴシック" w:hAnsi="ＭＳ ゴシック"/>
          <w:color w:val="A6A6A6" w:themeColor="background1" w:themeShade="A6"/>
        </w:rPr>
      </w:pPr>
      <w:r w:rsidRPr="004D62FF">
        <w:rPr>
          <w:rFonts w:ascii="ＭＳ ゴシック" w:eastAsia="ＭＳ ゴシック" w:hAnsi="ＭＳ ゴシック" w:hint="eastAsia"/>
          <w:color w:val="A6A6A6" w:themeColor="background1" w:themeShade="A6"/>
        </w:rPr>
        <w:t>原因：先天性：Fanconi貧血（名前だけ覚えておく）</w:t>
      </w:r>
    </w:p>
    <w:p w:rsidR="003E0591" w:rsidRPr="004D62FF" w:rsidRDefault="003E0591" w:rsidP="003E0591">
      <w:pPr>
        <w:ind w:leftChars="800" w:left="1680" w:firstLineChars="400" w:firstLine="840"/>
        <w:rPr>
          <w:rFonts w:ascii="ＭＳ ゴシック" w:eastAsia="ＭＳ ゴシック" w:hAnsi="ＭＳ ゴシック"/>
          <w:color w:val="A6A6A6" w:themeColor="background1" w:themeShade="A6"/>
        </w:rPr>
      </w:pPr>
      <w:r w:rsidRPr="004D62FF">
        <w:rPr>
          <w:rFonts w:ascii="ＭＳ ゴシック" w:eastAsia="ＭＳ ゴシック" w:hAnsi="ＭＳ ゴシック" w:hint="eastAsia"/>
          <w:color w:val="A6A6A6" w:themeColor="background1" w:themeShade="A6"/>
        </w:rPr>
        <w:t>特発性</w:t>
      </w:r>
    </w:p>
    <w:p w:rsidR="003E0591" w:rsidRPr="004D62FF" w:rsidRDefault="003E0591" w:rsidP="003E0591">
      <w:pPr>
        <w:ind w:leftChars="800" w:left="1680" w:firstLineChars="400" w:firstLine="840"/>
        <w:rPr>
          <w:rFonts w:ascii="ＭＳ ゴシック" w:eastAsia="ＭＳ ゴシック" w:hAnsi="ＭＳ ゴシック"/>
          <w:color w:val="A6A6A6" w:themeColor="background1" w:themeShade="A6"/>
        </w:rPr>
      </w:pPr>
      <w:r w:rsidRPr="004D62FF">
        <w:rPr>
          <w:rFonts w:ascii="ＭＳ ゴシック" w:eastAsia="ＭＳ ゴシック" w:hAnsi="ＭＳ ゴシック" w:hint="eastAsia"/>
          <w:color w:val="A6A6A6" w:themeColor="background1" w:themeShade="A6"/>
        </w:rPr>
        <w:t>化学薬品（抗癌剤、クロラムフェニコールなど）</w:t>
      </w:r>
    </w:p>
    <w:p w:rsidR="003E0591" w:rsidRPr="004D62FF" w:rsidRDefault="003E0591" w:rsidP="003E0591">
      <w:pPr>
        <w:ind w:leftChars="800" w:left="1680" w:firstLineChars="400" w:firstLine="840"/>
        <w:rPr>
          <w:rFonts w:ascii="ＭＳ ゴシック" w:eastAsia="ＭＳ ゴシック" w:hAnsi="ＭＳ ゴシック"/>
          <w:color w:val="A6A6A6" w:themeColor="background1" w:themeShade="A6"/>
        </w:rPr>
      </w:pPr>
      <w:r w:rsidRPr="004D62FF">
        <w:rPr>
          <w:rFonts w:ascii="ＭＳ ゴシック" w:eastAsia="ＭＳ ゴシック" w:hAnsi="ＭＳ ゴシック" w:hint="eastAsia"/>
          <w:color w:val="A6A6A6" w:themeColor="background1" w:themeShade="A6"/>
        </w:rPr>
        <w:t>電離放射線によるもの</w:t>
      </w:r>
    </w:p>
    <w:p w:rsidR="003E0591" w:rsidRPr="004D62FF" w:rsidRDefault="003E0591" w:rsidP="003E0591">
      <w:pPr>
        <w:ind w:leftChars="800" w:left="1680" w:firstLineChars="400" w:firstLine="840"/>
        <w:rPr>
          <w:rFonts w:ascii="ＭＳ ゴシック" w:eastAsia="ＭＳ ゴシック" w:hAnsi="ＭＳ ゴシック"/>
          <w:color w:val="A6A6A6" w:themeColor="background1" w:themeShade="A6"/>
        </w:rPr>
      </w:pPr>
      <w:r w:rsidRPr="004D62FF">
        <w:rPr>
          <w:rFonts w:ascii="ＭＳ ゴシック" w:eastAsia="ＭＳ ゴシック" w:hAnsi="ＭＳ ゴシック" w:hint="eastAsia"/>
          <w:color w:val="A6A6A6" w:themeColor="background1" w:themeShade="A6"/>
        </w:rPr>
        <w:t>肝炎ウイルスおよびパルボウイルス感染</w:t>
      </w:r>
    </w:p>
    <w:p w:rsidR="003E0591" w:rsidRPr="004D62FF" w:rsidRDefault="003E0591" w:rsidP="003E0591">
      <w:pPr>
        <w:ind w:left="1680" w:hangingChars="800" w:hanging="1680"/>
        <w:rPr>
          <w:rFonts w:ascii="ＭＳ ゴシック" w:eastAsia="ＭＳ ゴシック" w:hAnsi="ＭＳ ゴシック"/>
          <w:color w:val="A6A6A6" w:themeColor="background1" w:themeShade="A6"/>
        </w:rPr>
      </w:pPr>
      <w:r w:rsidRPr="004D62FF">
        <w:rPr>
          <w:rFonts w:ascii="ＭＳ ゴシック" w:eastAsia="ＭＳ ゴシック" w:hAnsi="ＭＳ ゴシック" w:hint="eastAsia"/>
          <w:color w:val="A6A6A6" w:themeColor="background1" w:themeShade="A6"/>
        </w:rPr>
        <w:t xml:space="preserve">　　　　　　　症状と所見）</w:t>
      </w:r>
    </w:p>
    <w:p w:rsidR="003E0591" w:rsidRPr="004D62FF" w:rsidRDefault="003E0591" w:rsidP="003E0591">
      <w:pPr>
        <w:ind w:left="1680" w:hangingChars="800" w:hanging="1680"/>
        <w:rPr>
          <w:rFonts w:ascii="ＭＳ ゴシック" w:eastAsia="ＭＳ ゴシック" w:hAnsi="ＭＳ ゴシック"/>
          <w:color w:val="A6A6A6" w:themeColor="background1" w:themeShade="A6"/>
          <w:u w:val="single"/>
        </w:rPr>
      </w:pPr>
      <w:r w:rsidRPr="004D62FF">
        <w:rPr>
          <w:rFonts w:ascii="ＭＳ ゴシック" w:eastAsia="ＭＳ ゴシック" w:hAnsi="ＭＳ ゴシック" w:hint="eastAsia"/>
          <w:color w:val="A6A6A6" w:themeColor="background1" w:themeShade="A6"/>
        </w:rPr>
        <w:t xml:space="preserve">　　　　　　　　</w:t>
      </w:r>
      <w:r w:rsidRPr="004D62FF">
        <w:rPr>
          <w:rFonts w:ascii="ＭＳ ゴシック" w:eastAsia="ＭＳ ゴシック" w:hAnsi="ＭＳ ゴシック" w:hint="eastAsia"/>
          <w:color w:val="A6A6A6" w:themeColor="background1" w:themeShade="A6"/>
          <w:u w:val="single"/>
        </w:rPr>
        <w:t>汎血球減少症（貧血、白血球減少、血小板減少）。</w:t>
      </w:r>
    </w:p>
    <w:p w:rsidR="003E0591" w:rsidRPr="004D62FF" w:rsidRDefault="003E0591" w:rsidP="003E0591">
      <w:pPr>
        <w:ind w:left="1680" w:hangingChars="800" w:hanging="1680"/>
        <w:rPr>
          <w:rFonts w:ascii="ＭＳ ゴシック" w:eastAsia="ＭＳ ゴシック" w:hAnsi="ＭＳ ゴシック"/>
          <w:color w:val="A6A6A6" w:themeColor="background1" w:themeShade="A6"/>
        </w:rPr>
      </w:pPr>
      <w:r w:rsidRPr="004D62FF">
        <w:rPr>
          <w:rFonts w:ascii="ＭＳ ゴシック" w:eastAsia="ＭＳ ゴシック" w:hAnsi="ＭＳ ゴシック" w:hint="eastAsia"/>
          <w:color w:val="A6A6A6" w:themeColor="background1" w:themeShade="A6"/>
        </w:rPr>
        <w:t xml:space="preserve">　　　　　　　　血清鉄やフェリチン増加、UIBC減少、PIDt</w:t>
      </w:r>
      <w:r w:rsidRPr="004D62FF">
        <w:rPr>
          <w:rFonts w:ascii="ＭＳ ゴシック" w:eastAsia="ＭＳ ゴシック" w:hAnsi="ＭＳ ゴシック" w:hint="eastAsia"/>
          <w:color w:val="A6A6A6" w:themeColor="background1" w:themeShade="A6"/>
          <w:vertAlign w:val="subscript"/>
        </w:rPr>
        <w:t>1/2</w:t>
      </w:r>
      <w:r w:rsidRPr="004D62FF">
        <w:rPr>
          <w:rFonts w:ascii="ＭＳ ゴシック" w:eastAsia="ＭＳ ゴシック" w:hAnsi="ＭＳ ゴシック" w:hint="eastAsia"/>
          <w:color w:val="A6A6A6" w:themeColor="background1" w:themeShade="A6"/>
        </w:rPr>
        <w:t>延長、%RCU低下</w:t>
      </w:r>
    </w:p>
    <w:p w:rsidR="003E0591" w:rsidRPr="004D62FF" w:rsidRDefault="003E0591" w:rsidP="003E0591">
      <w:pPr>
        <w:ind w:leftChars="800" w:left="1680"/>
        <w:rPr>
          <w:rFonts w:ascii="ＭＳ ゴシック" w:eastAsia="ＭＳ ゴシック" w:hAnsi="ＭＳ ゴシック"/>
          <w:color w:val="A6A6A6" w:themeColor="background1" w:themeShade="A6"/>
        </w:rPr>
      </w:pPr>
      <w:r w:rsidRPr="004D62FF">
        <w:rPr>
          <w:rFonts w:ascii="ＭＳ ゴシック" w:eastAsia="ＭＳ ゴシック" w:hAnsi="ＭＳ ゴシック" w:hint="eastAsia"/>
          <w:color w:val="A6A6A6" w:themeColor="background1" w:themeShade="A6"/>
        </w:rPr>
        <w:t>特発性のものでは免疫抑制療法が効果的であるが、最終的には骨髄移植が必要。</w:t>
      </w:r>
    </w:p>
    <w:p w:rsidR="003E0591" w:rsidRPr="004D62FF" w:rsidRDefault="003E0591" w:rsidP="003E0591">
      <w:pPr>
        <w:ind w:leftChars="200" w:left="420"/>
        <w:rPr>
          <w:rFonts w:ascii="ＭＳ ゴシック" w:eastAsia="ＭＳ ゴシック" w:hAnsi="ＭＳ ゴシック"/>
          <w:color w:val="A6A6A6" w:themeColor="background1" w:themeShade="A6"/>
          <w:u w:val="single"/>
        </w:rPr>
      </w:pPr>
      <w:r w:rsidRPr="004D62FF">
        <w:rPr>
          <w:rFonts w:ascii="ＭＳ ゴシック" w:eastAsia="ＭＳ ゴシック" w:hAnsi="ＭＳ ゴシック" w:hint="eastAsia"/>
          <w:color w:val="A6A6A6" w:themeColor="background1" w:themeShade="A6"/>
        </w:rPr>
        <w:t xml:space="preserve">　　　　　　　　</w:t>
      </w:r>
      <w:r w:rsidRPr="004D62FF">
        <w:rPr>
          <w:rFonts w:ascii="ＭＳ ゴシック" w:eastAsia="ＭＳ ゴシック" w:hAnsi="ＭＳ ゴシック" w:hint="eastAsia"/>
          <w:color w:val="A6A6A6" w:themeColor="background1" w:themeShade="A6"/>
          <w:u w:val="single"/>
        </w:rPr>
        <w:t>骨髄は低形成で、骨髄吸引もうまくいかないことが多い。</w:t>
      </w:r>
    </w:p>
    <w:p w:rsidR="003E0591" w:rsidRPr="009E7D3C" w:rsidRDefault="00066E88" w:rsidP="003E0591">
      <w:pPr>
        <w:ind w:leftChars="200" w:left="420"/>
        <w:rPr>
          <w:rFonts w:ascii="ＭＳ ゴシック" w:eastAsia="ＭＳ ゴシック" w:hAnsi="ＭＳ ゴシック"/>
          <w:bCs/>
        </w:rPr>
      </w:pPr>
      <w:r w:rsidRPr="009E7D3C">
        <w:rPr>
          <w:rFonts w:ascii="ＭＳ ゴシック" w:eastAsia="ＭＳ ゴシック" w:hAnsi="ＭＳ ゴシック" w:hint="eastAsia"/>
          <w:noProof/>
        </w:rPr>
        <w:drawing>
          <wp:inline distT="0" distB="0" distL="0" distR="0">
            <wp:extent cx="5257800" cy="3505200"/>
            <wp:effectExtent l="0" t="0" r="0" b="0"/>
            <wp:docPr id="12" name="図 12" descr="スライ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スライド2"/>
                    <pic:cNvPicPr>
                      <a:picLocks noChangeAspect="1" noChangeArrowheads="1"/>
                    </pic:cNvPicPr>
                  </pic:nvPicPr>
                  <pic:blipFill>
                    <a:blip r:embed="rId1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0" cy="3505200"/>
                    </a:xfrm>
                    <a:prstGeom prst="rect">
                      <a:avLst/>
                    </a:prstGeom>
                    <a:noFill/>
                    <a:ln>
                      <a:noFill/>
                    </a:ln>
                  </pic:spPr>
                </pic:pic>
              </a:graphicData>
            </a:graphic>
          </wp:inline>
        </w:drawing>
      </w:r>
    </w:p>
    <w:p w:rsidR="003E0591" w:rsidRDefault="003E0591">
      <w:pPr>
        <w:widowControl/>
        <w:jc w:val="left"/>
        <w:rPr>
          <w:rFonts w:ascii="ＭＳ ゴシック" w:eastAsia="ＭＳ ゴシック" w:hAnsi="ＭＳ ゴシック"/>
          <w:b/>
          <w:bCs/>
        </w:rPr>
      </w:pPr>
    </w:p>
    <w:p w:rsidR="003E0591" w:rsidRPr="00BA6677" w:rsidRDefault="003E0591">
      <w:pPr>
        <w:rPr>
          <w:rFonts w:eastAsia="ＭＳ Ｐゴシック"/>
        </w:rPr>
      </w:pPr>
      <w:r w:rsidRPr="00BA6677">
        <w:rPr>
          <w:rFonts w:eastAsia="ＭＳ Ｐゴシック" w:hint="eastAsia"/>
        </w:rPr>
        <w:t>７．溶血性貧血</w:t>
      </w:r>
    </w:p>
    <w:p w:rsidR="003E0591" w:rsidRPr="004D62FF" w:rsidRDefault="003E0591" w:rsidP="003E0591">
      <w:pPr>
        <w:ind w:left="420" w:hangingChars="200" w:hanging="420"/>
        <w:rPr>
          <w:rFonts w:eastAsia="ＭＳ Ｐゴシック"/>
          <w:color w:val="A6A6A6" w:themeColor="background1" w:themeShade="A6"/>
        </w:rPr>
      </w:pPr>
      <w:r w:rsidRPr="004D62FF">
        <w:rPr>
          <w:rFonts w:eastAsia="ＭＳ Ｐゴシック" w:hint="eastAsia"/>
          <w:color w:val="A6A6A6" w:themeColor="background1" w:themeShade="A6"/>
        </w:rPr>
        <w:t>溶血は赤血球膜が壊れて、ヘモグロビンが外に漏れ出てくることを指す。</w:t>
      </w:r>
    </w:p>
    <w:p w:rsidR="003E0591" w:rsidRPr="004D62FF" w:rsidRDefault="003E0591" w:rsidP="003E0591">
      <w:pPr>
        <w:ind w:left="420" w:hangingChars="200" w:hanging="420"/>
        <w:rPr>
          <w:rFonts w:eastAsia="ＭＳ Ｐゴシック"/>
          <w:color w:val="A6A6A6" w:themeColor="background1" w:themeShade="A6"/>
        </w:rPr>
      </w:pPr>
      <w:r w:rsidRPr="004D62FF">
        <w:rPr>
          <w:rFonts w:eastAsia="ＭＳ Ｐゴシック" w:hint="eastAsia"/>
          <w:color w:val="A6A6A6" w:themeColor="background1" w:themeShade="A6"/>
        </w:rPr>
        <w:t>溶血　血管内溶血　　血管内で溶血するので、血液や尿中にヘモグロビン＋</w:t>
      </w:r>
    </w:p>
    <w:p w:rsidR="003E0591" w:rsidRPr="004D62FF" w:rsidRDefault="003E0591" w:rsidP="003E0591">
      <w:pPr>
        <w:ind w:left="420" w:hangingChars="200" w:hanging="420"/>
        <w:rPr>
          <w:rFonts w:eastAsia="ＭＳ Ｐゴシック"/>
          <w:color w:val="A6A6A6" w:themeColor="background1" w:themeShade="A6"/>
        </w:rPr>
      </w:pPr>
      <w:r w:rsidRPr="004D62FF">
        <w:rPr>
          <w:rFonts w:eastAsia="ＭＳ Ｐゴシック" w:hint="eastAsia"/>
          <w:color w:val="A6A6A6" w:themeColor="background1" w:themeShade="A6"/>
        </w:rPr>
        <w:t xml:space="preserve">　　　血管外溶血　　脾臓内で溶血するので、血液や尿中にヘモグロビン―</w:t>
      </w:r>
    </w:p>
    <w:p w:rsidR="003E0591" w:rsidRPr="004D62FF" w:rsidRDefault="003E0591" w:rsidP="003E0591">
      <w:pPr>
        <w:ind w:left="420" w:hangingChars="200" w:hanging="420"/>
        <w:rPr>
          <w:rFonts w:eastAsia="ＭＳ Ｐゴシック"/>
          <w:color w:val="A6A6A6" w:themeColor="background1" w:themeShade="A6"/>
        </w:rPr>
      </w:pPr>
      <w:r w:rsidRPr="004D62FF">
        <w:rPr>
          <w:rFonts w:eastAsia="ＭＳ Ｐゴシック" w:hint="eastAsia"/>
          <w:color w:val="A6A6A6" w:themeColor="background1" w:themeShade="A6"/>
        </w:rPr>
        <w:t>溶血性貧血の分類</w:t>
      </w:r>
    </w:p>
    <w:p w:rsidR="003E0591" w:rsidRPr="004D62FF" w:rsidRDefault="003E0591" w:rsidP="003E0591">
      <w:pPr>
        <w:ind w:left="420" w:hangingChars="200" w:hanging="420"/>
        <w:rPr>
          <w:rFonts w:eastAsia="ＭＳ Ｐゴシック"/>
          <w:color w:val="A6A6A6" w:themeColor="background1" w:themeShade="A6"/>
        </w:rPr>
      </w:pPr>
      <w:r w:rsidRPr="004D62FF">
        <w:rPr>
          <w:rFonts w:eastAsia="ＭＳ Ｐゴシック" w:hint="eastAsia"/>
          <w:color w:val="A6A6A6" w:themeColor="background1" w:themeShade="A6"/>
        </w:rPr>
        <w:t>I.</w:t>
      </w:r>
      <w:r w:rsidRPr="004D62FF">
        <w:rPr>
          <w:rFonts w:eastAsia="ＭＳ Ｐゴシック" w:hint="eastAsia"/>
          <w:color w:val="A6A6A6" w:themeColor="background1" w:themeShade="A6"/>
        </w:rPr>
        <w:t xml:space="preserve">　先天性</w:t>
      </w:r>
    </w:p>
    <w:p w:rsidR="003E0591" w:rsidRPr="004D62FF" w:rsidRDefault="003E0591" w:rsidP="003E0591">
      <w:pPr>
        <w:ind w:left="420" w:hangingChars="200" w:hanging="420"/>
        <w:rPr>
          <w:rFonts w:eastAsia="ＭＳ Ｐゴシック"/>
          <w:color w:val="A6A6A6" w:themeColor="background1" w:themeShade="A6"/>
        </w:rPr>
      </w:pPr>
      <w:r w:rsidRPr="004D62FF">
        <w:rPr>
          <w:rFonts w:eastAsia="ＭＳ Ｐゴシック" w:hint="eastAsia"/>
          <w:color w:val="A6A6A6" w:themeColor="background1" w:themeShade="A6"/>
        </w:rPr>
        <w:t xml:space="preserve">　　　１．膜に異常</w:t>
      </w:r>
      <w:r w:rsidRPr="004D62FF">
        <w:rPr>
          <w:rFonts w:eastAsia="ＭＳ Ｐゴシック" w:hint="eastAsia"/>
          <w:color w:val="A6A6A6" w:themeColor="background1" w:themeShade="A6"/>
        </w:rPr>
        <w:tab/>
      </w:r>
      <w:r w:rsidRPr="004D62FF">
        <w:rPr>
          <w:rFonts w:eastAsia="ＭＳ Ｐゴシック" w:hint="eastAsia"/>
          <w:color w:val="A6A6A6" w:themeColor="background1" w:themeShade="A6"/>
        </w:rPr>
        <w:tab/>
      </w:r>
      <w:r w:rsidRPr="004D62FF">
        <w:rPr>
          <w:rFonts w:eastAsia="ＭＳ Ｐゴシック" w:hint="eastAsia"/>
          <w:color w:val="A6A6A6" w:themeColor="background1" w:themeShade="A6"/>
        </w:rPr>
        <w:tab/>
      </w:r>
      <w:r w:rsidRPr="004D62FF">
        <w:rPr>
          <w:rFonts w:eastAsia="ＭＳ Ｐゴシック" w:hint="eastAsia"/>
          <w:color w:val="A6A6A6" w:themeColor="background1" w:themeShade="A6"/>
        </w:rPr>
        <w:t xml:space="preserve">　　　　　　遺伝性球状赤血球症</w:t>
      </w:r>
    </w:p>
    <w:p w:rsidR="003E0591" w:rsidRPr="004D62FF" w:rsidRDefault="003E0591" w:rsidP="003E0591">
      <w:pPr>
        <w:ind w:left="420" w:hangingChars="200" w:hanging="420"/>
        <w:rPr>
          <w:rFonts w:eastAsia="ＭＳ Ｐゴシック"/>
          <w:color w:val="A6A6A6" w:themeColor="background1" w:themeShade="A6"/>
        </w:rPr>
      </w:pPr>
      <w:r w:rsidRPr="004D62FF">
        <w:rPr>
          <w:rFonts w:eastAsia="ＭＳ Ｐゴシック" w:hint="eastAsia"/>
          <w:color w:val="A6A6A6" w:themeColor="background1" w:themeShade="A6"/>
        </w:rPr>
        <w:t xml:space="preserve">　　　２．酵素異常</w:t>
      </w:r>
      <w:r w:rsidRPr="004D62FF">
        <w:rPr>
          <w:rFonts w:eastAsia="ＭＳ Ｐゴシック" w:hint="eastAsia"/>
          <w:color w:val="A6A6A6" w:themeColor="background1" w:themeShade="A6"/>
        </w:rPr>
        <w:tab/>
      </w:r>
      <w:r w:rsidRPr="004D62FF">
        <w:rPr>
          <w:rFonts w:eastAsia="ＭＳ Ｐゴシック" w:hint="eastAsia"/>
          <w:color w:val="A6A6A6" w:themeColor="background1" w:themeShade="A6"/>
        </w:rPr>
        <w:tab/>
      </w:r>
      <w:r w:rsidRPr="004D62FF">
        <w:rPr>
          <w:rFonts w:eastAsia="ＭＳ Ｐゴシック" w:hint="eastAsia"/>
          <w:color w:val="A6A6A6" w:themeColor="background1" w:themeShade="A6"/>
        </w:rPr>
        <w:tab/>
      </w:r>
      <w:r w:rsidRPr="004D62FF">
        <w:rPr>
          <w:rFonts w:eastAsia="ＭＳ Ｐゴシック" w:hint="eastAsia"/>
          <w:color w:val="A6A6A6" w:themeColor="background1" w:themeShade="A6"/>
        </w:rPr>
        <w:t xml:space="preserve">　　　　　　</w:t>
      </w:r>
      <w:r w:rsidRPr="004D62FF">
        <w:rPr>
          <w:rFonts w:eastAsia="ＭＳ Ｐゴシック" w:hint="eastAsia"/>
          <w:color w:val="A6A6A6" w:themeColor="background1" w:themeShade="A6"/>
        </w:rPr>
        <w:t>G-6-PD</w:t>
      </w:r>
      <w:r w:rsidRPr="004D62FF">
        <w:rPr>
          <w:rFonts w:eastAsia="ＭＳ Ｐゴシック" w:hint="eastAsia"/>
          <w:color w:val="A6A6A6" w:themeColor="background1" w:themeShade="A6"/>
        </w:rPr>
        <w:t>欠損症</w:t>
      </w:r>
    </w:p>
    <w:p w:rsidR="003E0591" w:rsidRPr="004D62FF" w:rsidRDefault="003E0591" w:rsidP="003E0591">
      <w:pPr>
        <w:ind w:left="420" w:hangingChars="200" w:hanging="420"/>
        <w:rPr>
          <w:rFonts w:eastAsia="ＭＳ Ｐゴシック"/>
          <w:color w:val="A6A6A6" w:themeColor="background1" w:themeShade="A6"/>
        </w:rPr>
      </w:pPr>
      <w:r w:rsidRPr="004D62FF">
        <w:rPr>
          <w:rFonts w:eastAsia="ＭＳ Ｐゴシック" w:hint="eastAsia"/>
          <w:color w:val="A6A6A6" w:themeColor="background1" w:themeShade="A6"/>
        </w:rPr>
        <w:t xml:space="preserve">　　　３．ヘモグロビンの異常</w:t>
      </w:r>
      <w:r w:rsidRPr="004D62FF">
        <w:rPr>
          <w:rFonts w:eastAsia="ＭＳ Ｐゴシック" w:hint="eastAsia"/>
          <w:color w:val="A6A6A6" w:themeColor="background1" w:themeShade="A6"/>
        </w:rPr>
        <w:tab/>
      </w:r>
      <w:r w:rsidRPr="004D62FF">
        <w:rPr>
          <w:rFonts w:eastAsia="ＭＳ Ｐゴシック" w:hint="eastAsia"/>
          <w:color w:val="A6A6A6" w:themeColor="background1" w:themeShade="A6"/>
        </w:rPr>
        <w:tab/>
      </w:r>
      <w:r w:rsidRPr="004D62FF">
        <w:rPr>
          <w:rFonts w:eastAsia="ＭＳ Ｐゴシック" w:hint="eastAsia"/>
          <w:color w:val="A6A6A6" w:themeColor="background1" w:themeShade="A6"/>
        </w:rPr>
        <w:t xml:space="preserve">　　　　　　サラセミア</w:t>
      </w:r>
    </w:p>
    <w:p w:rsidR="003E0591" w:rsidRPr="004D62FF" w:rsidRDefault="003E0591" w:rsidP="003E0591">
      <w:pPr>
        <w:ind w:left="420" w:hangingChars="200" w:hanging="420"/>
        <w:rPr>
          <w:rFonts w:eastAsia="ＭＳ Ｐゴシック"/>
          <w:color w:val="A6A6A6" w:themeColor="background1" w:themeShade="A6"/>
        </w:rPr>
      </w:pPr>
      <w:r w:rsidRPr="004D62FF">
        <w:rPr>
          <w:rFonts w:eastAsia="ＭＳ Ｐゴシック" w:hint="eastAsia"/>
          <w:color w:val="A6A6A6" w:themeColor="background1" w:themeShade="A6"/>
        </w:rPr>
        <w:tab/>
      </w:r>
      <w:r w:rsidRPr="004D62FF">
        <w:rPr>
          <w:rFonts w:eastAsia="ＭＳ Ｐゴシック" w:hint="eastAsia"/>
          <w:color w:val="A6A6A6" w:themeColor="background1" w:themeShade="A6"/>
        </w:rPr>
        <w:tab/>
      </w:r>
      <w:r w:rsidRPr="004D62FF">
        <w:rPr>
          <w:rFonts w:eastAsia="ＭＳ Ｐゴシック" w:hint="eastAsia"/>
          <w:color w:val="A6A6A6" w:themeColor="background1" w:themeShade="A6"/>
        </w:rPr>
        <w:tab/>
      </w:r>
      <w:r w:rsidRPr="004D62FF">
        <w:rPr>
          <w:rFonts w:eastAsia="ＭＳ Ｐゴシック" w:hint="eastAsia"/>
          <w:color w:val="A6A6A6" w:themeColor="background1" w:themeShade="A6"/>
        </w:rPr>
        <w:tab/>
      </w:r>
      <w:r w:rsidRPr="004D62FF">
        <w:rPr>
          <w:rFonts w:eastAsia="ＭＳ Ｐゴシック" w:hint="eastAsia"/>
          <w:color w:val="A6A6A6" w:themeColor="background1" w:themeShade="A6"/>
        </w:rPr>
        <w:tab/>
      </w:r>
      <w:r w:rsidRPr="004D62FF">
        <w:rPr>
          <w:rFonts w:eastAsia="ＭＳ Ｐゴシック" w:hint="eastAsia"/>
          <w:color w:val="A6A6A6" w:themeColor="background1" w:themeShade="A6"/>
        </w:rPr>
        <w:tab/>
      </w:r>
      <w:r w:rsidRPr="004D62FF">
        <w:rPr>
          <w:rFonts w:eastAsia="ＭＳ Ｐゴシック" w:hint="eastAsia"/>
          <w:color w:val="A6A6A6" w:themeColor="background1" w:themeShade="A6"/>
        </w:rPr>
        <w:t>鎌状赤血球症</w:t>
      </w:r>
    </w:p>
    <w:p w:rsidR="003E0591" w:rsidRPr="004D62FF" w:rsidRDefault="003E0591" w:rsidP="003E0591">
      <w:pPr>
        <w:ind w:left="420" w:hangingChars="200" w:hanging="420"/>
        <w:rPr>
          <w:rFonts w:eastAsia="ＭＳ Ｐゴシック"/>
          <w:color w:val="A6A6A6" w:themeColor="background1" w:themeShade="A6"/>
        </w:rPr>
      </w:pPr>
      <w:r w:rsidRPr="004D62FF">
        <w:rPr>
          <w:rFonts w:eastAsia="ＭＳ Ｐゴシック" w:hint="eastAsia"/>
          <w:color w:val="A6A6A6" w:themeColor="background1" w:themeShade="A6"/>
        </w:rPr>
        <w:t>II.</w:t>
      </w:r>
      <w:r w:rsidRPr="004D62FF">
        <w:rPr>
          <w:rFonts w:eastAsia="ＭＳ Ｐゴシック" w:hint="eastAsia"/>
          <w:color w:val="A6A6A6" w:themeColor="background1" w:themeShade="A6"/>
        </w:rPr>
        <w:t xml:space="preserve">　後天性</w:t>
      </w:r>
    </w:p>
    <w:p w:rsidR="003E0591" w:rsidRPr="004D62FF" w:rsidRDefault="003E0591" w:rsidP="003E0591">
      <w:pPr>
        <w:ind w:left="420" w:hangingChars="200" w:hanging="420"/>
        <w:rPr>
          <w:rFonts w:eastAsia="ＭＳ Ｐゴシック"/>
          <w:color w:val="A6A6A6" w:themeColor="background1" w:themeShade="A6"/>
          <w:u w:val="single"/>
        </w:rPr>
      </w:pPr>
      <w:r w:rsidRPr="004D62FF">
        <w:rPr>
          <w:rFonts w:eastAsia="ＭＳ Ｐゴシック" w:hint="eastAsia"/>
          <w:color w:val="A6A6A6" w:themeColor="background1" w:themeShade="A6"/>
        </w:rPr>
        <w:t xml:space="preserve">　　　１．免疫機序</w:t>
      </w:r>
      <w:r w:rsidRPr="004D62FF">
        <w:rPr>
          <w:rFonts w:eastAsia="ＭＳ Ｐゴシック" w:hint="eastAsia"/>
          <w:color w:val="A6A6A6" w:themeColor="background1" w:themeShade="A6"/>
        </w:rPr>
        <w:tab/>
      </w:r>
      <w:r w:rsidRPr="004D62FF">
        <w:rPr>
          <w:rFonts w:eastAsia="ＭＳ Ｐゴシック" w:hint="eastAsia"/>
          <w:color w:val="A6A6A6" w:themeColor="background1" w:themeShade="A6"/>
        </w:rPr>
        <w:tab/>
      </w:r>
      <w:r w:rsidRPr="004D62FF">
        <w:rPr>
          <w:rFonts w:eastAsia="ＭＳ Ｐゴシック" w:hint="eastAsia"/>
          <w:color w:val="A6A6A6" w:themeColor="background1" w:themeShade="A6"/>
        </w:rPr>
        <w:tab/>
      </w:r>
      <w:r w:rsidRPr="004D62FF">
        <w:rPr>
          <w:rFonts w:eastAsia="ＭＳ Ｐゴシック" w:hint="eastAsia"/>
          <w:color w:val="A6A6A6" w:themeColor="background1" w:themeShade="A6"/>
        </w:rPr>
        <w:t xml:space="preserve">　　　　　　</w:t>
      </w:r>
      <w:r w:rsidRPr="004D62FF">
        <w:rPr>
          <w:rFonts w:eastAsia="ＭＳ Ｐゴシック" w:hint="eastAsia"/>
          <w:color w:val="A6A6A6" w:themeColor="background1" w:themeShade="A6"/>
          <w:u w:val="single"/>
        </w:rPr>
        <w:t>自己免疫性溶血性貧血</w:t>
      </w:r>
    </w:p>
    <w:p w:rsidR="003E0591" w:rsidRPr="004D62FF" w:rsidRDefault="003E0591" w:rsidP="003E0591">
      <w:pPr>
        <w:ind w:left="420" w:hangingChars="200" w:hanging="420"/>
        <w:rPr>
          <w:rFonts w:eastAsia="ＭＳ Ｐゴシック"/>
          <w:color w:val="A6A6A6" w:themeColor="background1" w:themeShade="A6"/>
          <w:u w:val="single"/>
        </w:rPr>
      </w:pPr>
      <w:r w:rsidRPr="004D62FF">
        <w:rPr>
          <w:rFonts w:eastAsia="ＭＳ Ｐゴシック" w:hint="eastAsia"/>
          <w:color w:val="A6A6A6" w:themeColor="background1" w:themeShade="A6"/>
        </w:rPr>
        <w:tab/>
      </w:r>
      <w:r w:rsidRPr="004D62FF">
        <w:rPr>
          <w:rFonts w:eastAsia="ＭＳ Ｐゴシック" w:hint="eastAsia"/>
          <w:color w:val="A6A6A6" w:themeColor="background1" w:themeShade="A6"/>
        </w:rPr>
        <w:tab/>
      </w:r>
      <w:r w:rsidRPr="004D62FF">
        <w:rPr>
          <w:rFonts w:eastAsia="ＭＳ Ｐゴシック" w:hint="eastAsia"/>
          <w:color w:val="A6A6A6" w:themeColor="background1" w:themeShade="A6"/>
        </w:rPr>
        <w:tab/>
      </w:r>
      <w:r w:rsidRPr="004D62FF">
        <w:rPr>
          <w:rFonts w:eastAsia="ＭＳ Ｐゴシック" w:hint="eastAsia"/>
          <w:color w:val="A6A6A6" w:themeColor="background1" w:themeShade="A6"/>
        </w:rPr>
        <w:tab/>
      </w:r>
      <w:r w:rsidRPr="004D62FF">
        <w:rPr>
          <w:rFonts w:eastAsia="ＭＳ Ｐゴシック" w:hint="eastAsia"/>
          <w:color w:val="A6A6A6" w:themeColor="background1" w:themeShade="A6"/>
        </w:rPr>
        <w:tab/>
      </w:r>
      <w:r w:rsidRPr="004D62FF">
        <w:rPr>
          <w:rFonts w:eastAsia="ＭＳ Ｐゴシック" w:hint="eastAsia"/>
          <w:color w:val="A6A6A6" w:themeColor="background1" w:themeShade="A6"/>
        </w:rPr>
        <w:tab/>
      </w:r>
      <w:r w:rsidRPr="004D62FF">
        <w:rPr>
          <w:rFonts w:eastAsia="ＭＳ Ｐゴシック" w:hint="eastAsia"/>
          <w:color w:val="A6A6A6" w:themeColor="background1" w:themeShade="A6"/>
          <w:u w:val="single"/>
        </w:rPr>
        <w:t>発作性寒冷凝集素症</w:t>
      </w:r>
    </w:p>
    <w:p w:rsidR="003E0591" w:rsidRPr="004D62FF" w:rsidRDefault="003E0591" w:rsidP="003E0591">
      <w:pPr>
        <w:ind w:left="420" w:hangingChars="200" w:hanging="420"/>
        <w:rPr>
          <w:rFonts w:eastAsia="ＭＳ Ｐゴシック"/>
          <w:color w:val="A6A6A6" w:themeColor="background1" w:themeShade="A6"/>
          <w:u w:val="single"/>
        </w:rPr>
      </w:pPr>
      <w:r w:rsidRPr="004D62FF">
        <w:rPr>
          <w:rFonts w:eastAsia="ＭＳ Ｐゴシック" w:hint="eastAsia"/>
          <w:color w:val="A6A6A6" w:themeColor="background1" w:themeShade="A6"/>
        </w:rPr>
        <w:tab/>
      </w:r>
      <w:r w:rsidRPr="004D62FF">
        <w:rPr>
          <w:rFonts w:eastAsia="ＭＳ Ｐゴシック" w:hint="eastAsia"/>
          <w:color w:val="A6A6A6" w:themeColor="background1" w:themeShade="A6"/>
        </w:rPr>
        <w:tab/>
      </w:r>
      <w:r w:rsidRPr="004D62FF">
        <w:rPr>
          <w:rFonts w:eastAsia="ＭＳ Ｐゴシック" w:hint="eastAsia"/>
          <w:color w:val="A6A6A6" w:themeColor="background1" w:themeShade="A6"/>
        </w:rPr>
        <w:tab/>
      </w:r>
      <w:r w:rsidRPr="004D62FF">
        <w:rPr>
          <w:rFonts w:eastAsia="ＭＳ Ｐゴシック" w:hint="eastAsia"/>
          <w:color w:val="A6A6A6" w:themeColor="background1" w:themeShade="A6"/>
        </w:rPr>
        <w:tab/>
      </w:r>
      <w:r w:rsidRPr="004D62FF">
        <w:rPr>
          <w:rFonts w:eastAsia="ＭＳ Ｐゴシック" w:hint="eastAsia"/>
          <w:color w:val="A6A6A6" w:themeColor="background1" w:themeShade="A6"/>
        </w:rPr>
        <w:tab/>
      </w:r>
      <w:r w:rsidRPr="004D62FF">
        <w:rPr>
          <w:rFonts w:eastAsia="ＭＳ Ｐゴシック" w:hint="eastAsia"/>
          <w:color w:val="A6A6A6" w:themeColor="background1" w:themeShade="A6"/>
        </w:rPr>
        <w:tab/>
      </w:r>
      <w:r w:rsidRPr="004D62FF">
        <w:rPr>
          <w:rFonts w:eastAsia="ＭＳ Ｐゴシック" w:hint="eastAsia"/>
          <w:color w:val="A6A6A6" w:themeColor="background1" w:themeShade="A6"/>
          <w:u w:val="single"/>
        </w:rPr>
        <w:t>発作性寒冷血色素尿症</w:t>
      </w:r>
    </w:p>
    <w:p w:rsidR="003E0591" w:rsidRPr="004D62FF" w:rsidRDefault="003E0591" w:rsidP="003E0591">
      <w:pPr>
        <w:ind w:left="420" w:hangingChars="200" w:hanging="420"/>
        <w:rPr>
          <w:rFonts w:eastAsia="ＭＳ Ｐゴシック"/>
          <w:color w:val="A6A6A6" w:themeColor="background1" w:themeShade="A6"/>
        </w:rPr>
      </w:pPr>
      <w:r w:rsidRPr="004D62FF">
        <w:rPr>
          <w:rFonts w:eastAsia="ＭＳ Ｐゴシック" w:hint="eastAsia"/>
          <w:color w:val="A6A6A6" w:themeColor="background1" w:themeShade="A6"/>
        </w:rPr>
        <w:t xml:space="preserve">　　　２．アンカー蛋白の異常</w:t>
      </w:r>
      <w:r w:rsidRPr="004D62FF">
        <w:rPr>
          <w:rFonts w:eastAsia="ＭＳ Ｐゴシック" w:hint="eastAsia"/>
          <w:color w:val="A6A6A6" w:themeColor="background1" w:themeShade="A6"/>
        </w:rPr>
        <w:tab/>
      </w:r>
      <w:r w:rsidRPr="004D62FF">
        <w:rPr>
          <w:rFonts w:eastAsia="ＭＳ Ｐゴシック" w:hint="eastAsia"/>
          <w:color w:val="A6A6A6" w:themeColor="background1" w:themeShade="A6"/>
        </w:rPr>
        <w:tab/>
      </w:r>
      <w:r w:rsidRPr="004D62FF">
        <w:rPr>
          <w:rFonts w:eastAsia="ＭＳ Ｐゴシック" w:hint="eastAsia"/>
          <w:color w:val="A6A6A6" w:themeColor="background1" w:themeShade="A6"/>
        </w:rPr>
        <w:t xml:space="preserve">　　　　　　</w:t>
      </w:r>
      <w:r w:rsidRPr="004D62FF">
        <w:rPr>
          <w:rFonts w:eastAsia="ＭＳ Ｐゴシック" w:hint="eastAsia"/>
          <w:color w:val="A6A6A6" w:themeColor="background1" w:themeShade="A6"/>
          <w:u w:val="single"/>
        </w:rPr>
        <w:t>発作性夜間血色素尿症</w:t>
      </w:r>
    </w:p>
    <w:p w:rsidR="003E0591" w:rsidRPr="004D62FF" w:rsidRDefault="003E0591" w:rsidP="003E0591">
      <w:pPr>
        <w:ind w:left="420" w:hangingChars="200" w:hanging="420"/>
        <w:rPr>
          <w:rFonts w:eastAsia="ＭＳ Ｐゴシック"/>
          <w:color w:val="A6A6A6" w:themeColor="background1" w:themeShade="A6"/>
        </w:rPr>
      </w:pPr>
      <w:r w:rsidRPr="004D62FF">
        <w:rPr>
          <w:rFonts w:eastAsia="ＭＳ Ｐゴシック" w:hint="eastAsia"/>
          <w:color w:val="A6A6A6" w:themeColor="background1" w:themeShade="A6"/>
        </w:rPr>
        <w:t xml:space="preserve">　　　３．物理的外力</w:t>
      </w:r>
      <w:r w:rsidRPr="004D62FF">
        <w:rPr>
          <w:rFonts w:eastAsia="ＭＳ Ｐゴシック" w:hint="eastAsia"/>
          <w:color w:val="A6A6A6" w:themeColor="background1" w:themeShade="A6"/>
        </w:rPr>
        <w:tab/>
      </w:r>
      <w:r w:rsidRPr="004D62FF">
        <w:rPr>
          <w:rFonts w:eastAsia="ＭＳ Ｐゴシック" w:hint="eastAsia"/>
          <w:color w:val="A6A6A6" w:themeColor="background1" w:themeShade="A6"/>
        </w:rPr>
        <w:tab/>
      </w:r>
      <w:r w:rsidRPr="004D62FF">
        <w:rPr>
          <w:rFonts w:eastAsia="ＭＳ Ｐゴシック" w:hint="eastAsia"/>
          <w:color w:val="A6A6A6" w:themeColor="background1" w:themeShade="A6"/>
        </w:rPr>
        <w:tab/>
      </w:r>
      <w:r w:rsidRPr="004D62FF">
        <w:rPr>
          <w:rFonts w:eastAsia="ＭＳ Ｐゴシック" w:hint="eastAsia"/>
          <w:color w:val="A6A6A6" w:themeColor="background1" w:themeShade="A6"/>
        </w:rPr>
        <w:t>赤血球破砕症候群</w:t>
      </w:r>
    </w:p>
    <w:p w:rsidR="003E0591" w:rsidRPr="004D62FF" w:rsidRDefault="003E0591" w:rsidP="003E0591">
      <w:pPr>
        <w:ind w:left="420" w:hangingChars="200" w:hanging="420"/>
        <w:rPr>
          <w:rFonts w:eastAsia="ＭＳ Ｐゴシック"/>
          <w:color w:val="A6A6A6" w:themeColor="background1" w:themeShade="A6"/>
        </w:rPr>
      </w:pPr>
      <w:r w:rsidRPr="004D62FF">
        <w:rPr>
          <w:rFonts w:eastAsia="ＭＳ Ｐゴシック" w:hint="eastAsia"/>
          <w:color w:val="A6A6A6" w:themeColor="background1" w:themeShade="A6"/>
        </w:rPr>
        <w:t>自己免疫性溶血性貧血</w:t>
      </w:r>
    </w:p>
    <w:p w:rsidR="003E0591" w:rsidRPr="004D62FF" w:rsidRDefault="00066E88" w:rsidP="003E0591">
      <w:pPr>
        <w:ind w:left="420" w:hangingChars="200" w:hanging="420"/>
        <w:rPr>
          <w:rFonts w:eastAsia="ＭＳ Ｐゴシック"/>
          <w:color w:val="A6A6A6" w:themeColor="background1" w:themeShade="A6"/>
        </w:rPr>
      </w:pPr>
      <w:r w:rsidRPr="004D62FF">
        <w:rPr>
          <w:rFonts w:eastAsia="ＭＳ Ｐゴシック" w:hint="eastAsia"/>
          <w:noProof/>
          <w:color w:val="A6A6A6" w:themeColor="background1" w:themeShade="A6"/>
        </w:rPr>
        <w:drawing>
          <wp:inline distT="0" distB="0" distL="0" distR="0">
            <wp:extent cx="3724275" cy="2486025"/>
            <wp:effectExtent l="0" t="0" r="9525" b="9525"/>
            <wp:docPr id="13" name="図 13" descr="自己免疫性溶血性貧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自己免疫性溶血性貧血"/>
                    <pic:cNvPicPr>
                      <a:picLocks noChangeAspect="1" noChangeArrowheads="1"/>
                    </pic:cNvPicPr>
                  </pic:nvPicPr>
                  <pic:blipFill>
                    <a:blip r:embed="rId1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4275" cy="2486025"/>
                    </a:xfrm>
                    <a:prstGeom prst="rect">
                      <a:avLst/>
                    </a:prstGeom>
                    <a:noFill/>
                    <a:ln>
                      <a:noFill/>
                    </a:ln>
                  </pic:spPr>
                </pic:pic>
              </a:graphicData>
            </a:graphic>
          </wp:inline>
        </w:drawing>
      </w:r>
    </w:p>
    <w:p w:rsidR="003E0591" w:rsidRPr="004D62FF" w:rsidRDefault="003E0591" w:rsidP="003E0591">
      <w:pPr>
        <w:ind w:left="420" w:hangingChars="200" w:hanging="420"/>
        <w:rPr>
          <w:rFonts w:eastAsia="ＭＳ Ｐゴシック"/>
          <w:color w:val="A6A6A6" w:themeColor="background1" w:themeShade="A6"/>
        </w:rPr>
      </w:pPr>
      <w:r w:rsidRPr="004D62FF">
        <w:rPr>
          <w:rFonts w:eastAsia="ＭＳ Ｐゴシック" w:hint="eastAsia"/>
          <w:color w:val="A6A6A6" w:themeColor="background1" w:themeShade="A6"/>
        </w:rPr>
        <w:t xml:space="preserve">　１）温式抗体</w:t>
      </w:r>
    </w:p>
    <w:p w:rsidR="003E0591" w:rsidRPr="004D62FF" w:rsidRDefault="003E0591" w:rsidP="003E0591">
      <w:pPr>
        <w:ind w:left="630" w:hangingChars="300" w:hanging="630"/>
        <w:rPr>
          <w:rFonts w:eastAsia="ＭＳ Ｐゴシック"/>
          <w:color w:val="A6A6A6" w:themeColor="background1" w:themeShade="A6"/>
        </w:rPr>
      </w:pPr>
      <w:r w:rsidRPr="004D62FF">
        <w:rPr>
          <w:rFonts w:eastAsia="ＭＳ Ｐゴシック" w:hint="eastAsia"/>
          <w:color w:val="A6A6A6" w:themeColor="background1" w:themeShade="A6"/>
        </w:rPr>
        <w:t xml:space="preserve">　　　発症の仕方も急激から潜行性まで幅広い。とくに急激発症では発熱、全身衰弱、心不全、呼吸困難、意識障害を伴うことがあり、ヘモグロビン尿や乏尿も受診理由となる。急激発症は小児や若年者に多く、高齢者では潜行性が多くなるが例外も多い。受診時の貧血は高度が多く、症状の強さには貧血の進行速度、心肺機能、基礎疾患などが関連する。代償されて貧血が目立たないこともある。黄疸もほぼ必発だが、肉眼的には比較的目立たない。特発性でのリンパ節腫大はまれである。脾腫の触知率は</w:t>
      </w:r>
      <w:r w:rsidRPr="004D62FF">
        <w:rPr>
          <w:rFonts w:eastAsia="ＭＳ Ｐゴシック" w:hint="eastAsia"/>
          <w:color w:val="A6A6A6" w:themeColor="background1" w:themeShade="A6"/>
        </w:rPr>
        <w:t>32</w:t>
      </w:r>
      <w:r w:rsidRPr="004D62FF">
        <w:rPr>
          <w:rFonts w:eastAsia="ＭＳ Ｐゴシック" w:hint="eastAsia"/>
          <w:color w:val="A6A6A6" w:themeColor="background1" w:themeShade="A6"/>
        </w:rPr>
        <w:t>－</w:t>
      </w:r>
      <w:r w:rsidRPr="004D62FF">
        <w:rPr>
          <w:rFonts w:eastAsia="ＭＳ Ｐゴシック" w:hint="eastAsia"/>
          <w:color w:val="A6A6A6" w:themeColor="background1" w:themeShade="A6"/>
        </w:rPr>
        <w:t>48%</w:t>
      </w:r>
      <w:r w:rsidRPr="004D62FF">
        <w:rPr>
          <w:rFonts w:eastAsia="ＭＳ Ｐゴシック" w:hint="eastAsia"/>
          <w:color w:val="A6A6A6" w:themeColor="background1" w:themeShade="A6"/>
        </w:rPr>
        <w:t>で、サイズも</w:t>
      </w:r>
      <w:r w:rsidRPr="004D62FF">
        <w:rPr>
          <w:rFonts w:eastAsia="ＭＳ Ｐゴシック" w:hint="eastAsia"/>
          <w:color w:val="A6A6A6" w:themeColor="background1" w:themeShade="A6"/>
        </w:rPr>
        <w:t>1</w:t>
      </w:r>
      <w:r w:rsidRPr="004D62FF">
        <w:rPr>
          <w:rFonts w:eastAsia="ＭＳ Ｐゴシック" w:hint="eastAsia"/>
          <w:color w:val="A6A6A6" w:themeColor="background1" w:themeShade="A6"/>
        </w:rPr>
        <w:t>－</w:t>
      </w:r>
      <w:r w:rsidRPr="004D62FF">
        <w:rPr>
          <w:rFonts w:eastAsia="ＭＳ Ｐゴシック" w:hint="eastAsia"/>
          <w:color w:val="A6A6A6" w:themeColor="background1" w:themeShade="A6"/>
        </w:rPr>
        <w:t>2</w:t>
      </w:r>
      <w:r w:rsidRPr="004D62FF">
        <w:rPr>
          <w:rFonts w:eastAsia="ＭＳ Ｐゴシック" w:hint="eastAsia"/>
          <w:color w:val="A6A6A6" w:themeColor="background1" w:themeShade="A6"/>
        </w:rPr>
        <w:t>横指程度が多い。</w:t>
      </w:r>
    </w:p>
    <w:p w:rsidR="003E0591" w:rsidRPr="004D62FF" w:rsidRDefault="003E0591" w:rsidP="003E0591">
      <w:pPr>
        <w:ind w:leftChars="300" w:left="630"/>
        <w:rPr>
          <w:rFonts w:eastAsia="ＭＳ Ｐゴシック"/>
          <w:color w:val="A6A6A6" w:themeColor="background1" w:themeShade="A6"/>
        </w:rPr>
      </w:pPr>
      <w:r w:rsidRPr="004D62FF">
        <w:rPr>
          <w:rFonts w:eastAsia="ＭＳ Ｐゴシック" w:hint="eastAsia"/>
          <w:color w:val="A6A6A6" w:themeColor="background1" w:themeShade="A6"/>
        </w:rPr>
        <w:t>特発性血小板減少性紫斑病</w:t>
      </w:r>
      <w:r w:rsidRPr="004D62FF">
        <w:rPr>
          <w:rFonts w:eastAsia="ＭＳ Ｐゴシック" w:hint="eastAsia"/>
          <w:color w:val="A6A6A6" w:themeColor="background1" w:themeShade="A6"/>
        </w:rPr>
        <w:t>(ITP)</w:t>
      </w:r>
      <w:r w:rsidRPr="004D62FF">
        <w:rPr>
          <w:rFonts w:eastAsia="ＭＳ Ｐゴシック" w:hint="eastAsia"/>
          <w:color w:val="A6A6A6" w:themeColor="background1" w:themeShade="A6"/>
        </w:rPr>
        <w:t>を合併する場合を</w:t>
      </w:r>
      <w:r w:rsidRPr="004D62FF">
        <w:rPr>
          <w:rFonts w:eastAsia="ＭＳ Ｐゴシック" w:hint="eastAsia"/>
          <w:color w:val="A6A6A6" w:themeColor="background1" w:themeShade="A6"/>
        </w:rPr>
        <w:t>Evans</w:t>
      </w:r>
      <w:r w:rsidRPr="004D62FF">
        <w:rPr>
          <w:rFonts w:eastAsia="ＭＳ Ｐゴシック" w:hint="eastAsia"/>
          <w:color w:val="A6A6A6" w:themeColor="background1" w:themeShade="A6"/>
        </w:rPr>
        <w:t>症候群と呼び、特発性</w:t>
      </w:r>
      <w:r w:rsidRPr="004D62FF">
        <w:rPr>
          <w:rFonts w:eastAsia="ＭＳ Ｐゴシック" w:hint="eastAsia"/>
          <w:color w:val="A6A6A6" w:themeColor="background1" w:themeShade="A6"/>
        </w:rPr>
        <w:t>AIHA</w:t>
      </w:r>
      <w:r w:rsidRPr="004D62FF">
        <w:rPr>
          <w:rFonts w:eastAsia="ＭＳ Ｐゴシック" w:hint="eastAsia"/>
          <w:color w:val="A6A6A6" w:themeColor="background1" w:themeShade="A6"/>
        </w:rPr>
        <w:t>の</w:t>
      </w:r>
      <w:r w:rsidRPr="004D62FF">
        <w:rPr>
          <w:rFonts w:eastAsia="ＭＳ Ｐゴシック" w:hint="eastAsia"/>
          <w:color w:val="A6A6A6" w:themeColor="background1" w:themeShade="A6"/>
        </w:rPr>
        <w:t>10-20%</w:t>
      </w:r>
      <w:r w:rsidRPr="004D62FF">
        <w:rPr>
          <w:rFonts w:eastAsia="ＭＳ Ｐゴシック" w:hint="eastAsia"/>
          <w:color w:val="A6A6A6" w:themeColor="background1" w:themeShade="A6"/>
        </w:rPr>
        <w:t>程度を占める。</w:t>
      </w:r>
    </w:p>
    <w:p w:rsidR="003E0591" w:rsidRPr="009E7D3C" w:rsidRDefault="003E0591" w:rsidP="003E0591">
      <w:pPr>
        <w:ind w:left="420" w:hangingChars="200" w:hanging="420"/>
        <w:rPr>
          <w:rFonts w:eastAsia="ＭＳ Ｐゴシック"/>
        </w:rPr>
      </w:pPr>
      <w:r w:rsidRPr="009E7D3C">
        <w:rPr>
          <w:rFonts w:eastAsia="ＭＳ Ｐゴシック" w:hint="eastAsia"/>
        </w:rPr>
        <w:t xml:space="preserve">　２）冷式抗体</w:t>
      </w:r>
    </w:p>
    <w:p w:rsidR="003E0591" w:rsidRPr="009E7D3C" w:rsidRDefault="003E0591" w:rsidP="003E0591">
      <w:pPr>
        <w:ind w:left="420" w:hangingChars="200" w:hanging="420"/>
        <w:rPr>
          <w:rFonts w:eastAsia="ＭＳ Ｐゴシック"/>
        </w:rPr>
      </w:pPr>
      <w:r w:rsidRPr="009E7D3C">
        <w:rPr>
          <w:rFonts w:eastAsia="ＭＳ Ｐゴシック" w:hint="eastAsia"/>
        </w:rPr>
        <w:t xml:space="preserve">　　　</w:t>
      </w:r>
      <w:r w:rsidRPr="009E7D3C">
        <w:rPr>
          <w:rFonts w:eastAsia="ＭＳ Ｐゴシック" w:hint="eastAsia"/>
        </w:rPr>
        <w:t>(1)</w:t>
      </w:r>
      <w:r w:rsidRPr="009E7D3C">
        <w:rPr>
          <w:rFonts w:eastAsia="ＭＳ Ｐゴシック" w:hint="eastAsia"/>
        </w:rPr>
        <w:t xml:space="preserve">　発作性寒冷血色素尿症</w:t>
      </w:r>
    </w:p>
    <w:p w:rsidR="003E0591" w:rsidRPr="009E7D3C" w:rsidRDefault="003E0591" w:rsidP="003E0591">
      <w:pPr>
        <w:ind w:left="420" w:hangingChars="200" w:hanging="420"/>
        <w:rPr>
          <w:rFonts w:eastAsia="ＭＳ Ｐゴシック"/>
        </w:rPr>
      </w:pPr>
      <w:r w:rsidRPr="009E7D3C">
        <w:rPr>
          <w:rFonts w:eastAsia="ＭＳ Ｐゴシック" w:hint="eastAsia"/>
        </w:rPr>
        <w:t xml:space="preserve">　　　ウイルス感染（麻疹、水痘、伝染性単核球症など）に合併する。</w:t>
      </w:r>
    </w:p>
    <w:p w:rsidR="003E0591" w:rsidRPr="009E7D3C" w:rsidRDefault="003E0591" w:rsidP="003E0591">
      <w:pPr>
        <w:ind w:left="420" w:hangingChars="200" w:hanging="420"/>
        <w:rPr>
          <w:rFonts w:eastAsia="ＭＳ Ｐゴシック"/>
        </w:rPr>
      </w:pPr>
      <w:r w:rsidRPr="009E7D3C">
        <w:rPr>
          <w:rFonts w:eastAsia="ＭＳ Ｐゴシック" w:hint="eastAsia"/>
        </w:rPr>
        <w:t xml:space="preserve">　　　ドナスランドスタイナー抗体という低温で赤血球に結合する</w:t>
      </w:r>
      <w:r w:rsidRPr="009E7D3C">
        <w:rPr>
          <w:rFonts w:eastAsia="ＭＳ Ｐゴシック" w:hint="eastAsia"/>
        </w:rPr>
        <w:t>IgG</w:t>
      </w:r>
      <w:r w:rsidRPr="009E7D3C">
        <w:rPr>
          <w:rFonts w:eastAsia="ＭＳ Ｐゴシック" w:hint="eastAsia"/>
        </w:rPr>
        <w:t>抗体が赤血球に結</w:t>
      </w:r>
    </w:p>
    <w:p w:rsidR="003E0591" w:rsidRPr="009E7D3C" w:rsidRDefault="003E0591" w:rsidP="003E0591">
      <w:pPr>
        <w:ind w:leftChars="200" w:left="420" w:firstLineChars="100" w:firstLine="210"/>
        <w:rPr>
          <w:rFonts w:eastAsia="ＭＳ Ｐゴシック"/>
        </w:rPr>
      </w:pPr>
      <w:r w:rsidRPr="009E7D3C">
        <w:rPr>
          <w:rFonts w:eastAsia="ＭＳ Ｐゴシック" w:hint="eastAsia"/>
        </w:rPr>
        <w:t>合し、補体も一緒に結合する。温度が上がると補体が活性化して血管内で溶血が起</w:t>
      </w:r>
    </w:p>
    <w:p w:rsidR="003E0591" w:rsidRPr="009E7D3C" w:rsidRDefault="003E0591" w:rsidP="003E0591">
      <w:pPr>
        <w:ind w:leftChars="200" w:left="420" w:firstLineChars="100" w:firstLine="210"/>
        <w:rPr>
          <w:rFonts w:eastAsia="ＭＳ Ｐゴシック"/>
        </w:rPr>
      </w:pPr>
      <w:r w:rsidRPr="009E7D3C">
        <w:rPr>
          <w:rFonts w:eastAsia="ＭＳ Ｐゴシック" w:hint="eastAsia"/>
        </w:rPr>
        <w:t>こる。</w:t>
      </w:r>
    </w:p>
    <w:p w:rsidR="003E0591" w:rsidRPr="009E7D3C" w:rsidRDefault="003E0591" w:rsidP="003E0591">
      <w:pPr>
        <w:ind w:left="420" w:hangingChars="200" w:hanging="420"/>
        <w:rPr>
          <w:rFonts w:eastAsia="ＭＳ Ｐゴシック"/>
        </w:rPr>
      </w:pPr>
      <w:r w:rsidRPr="009E7D3C">
        <w:rPr>
          <w:rFonts w:eastAsia="ＭＳ Ｐゴシック" w:hint="eastAsia"/>
        </w:rPr>
        <w:t xml:space="preserve">　　　</w:t>
      </w:r>
      <w:r w:rsidRPr="009E7D3C">
        <w:rPr>
          <w:rFonts w:eastAsia="ＭＳ Ｐゴシック" w:hint="eastAsia"/>
        </w:rPr>
        <w:t xml:space="preserve">(2) </w:t>
      </w:r>
      <w:r w:rsidRPr="009E7D3C">
        <w:rPr>
          <w:rFonts w:eastAsia="ＭＳ Ｐゴシック" w:hint="eastAsia"/>
        </w:rPr>
        <w:t>寒冷凝集素症</w:t>
      </w:r>
      <w:r w:rsidRPr="009E7D3C">
        <w:rPr>
          <w:rFonts w:eastAsia="ＭＳ Ｐゴシック" w:hint="eastAsia"/>
        </w:rPr>
        <w:t xml:space="preserve">(CAD) </w:t>
      </w:r>
    </w:p>
    <w:p w:rsidR="003E0591" w:rsidRPr="009E7D3C" w:rsidRDefault="003E0591" w:rsidP="003E0591">
      <w:pPr>
        <w:ind w:leftChars="300" w:left="630"/>
        <w:rPr>
          <w:rFonts w:eastAsia="ＭＳ Ｐゴシック"/>
        </w:rPr>
      </w:pPr>
      <w:r w:rsidRPr="009E7D3C">
        <w:rPr>
          <w:rFonts w:eastAsia="ＭＳ Ｐゴシック" w:hint="eastAsia"/>
        </w:rPr>
        <w:t>臨床症状は溶血と末梢循環障害によるものからなる。感染に続発する</w:t>
      </w:r>
      <w:r w:rsidRPr="009E7D3C">
        <w:rPr>
          <w:rFonts w:eastAsia="ＭＳ Ｐゴシック" w:hint="eastAsia"/>
        </w:rPr>
        <w:t xml:space="preserve">CAD </w:t>
      </w:r>
      <w:r w:rsidRPr="009E7D3C">
        <w:rPr>
          <w:rFonts w:eastAsia="ＭＳ Ｐゴシック" w:hint="eastAsia"/>
        </w:rPr>
        <w:t>は、比較的急激に発症し、ヘモグロビン尿を伴い貧血も高度となることが多い。マイコプラズマ感染では、発症から</w:t>
      </w:r>
      <w:r w:rsidRPr="009E7D3C">
        <w:rPr>
          <w:rFonts w:eastAsia="ＭＳ Ｐゴシック" w:hint="eastAsia"/>
        </w:rPr>
        <w:t>2</w:t>
      </w:r>
      <w:r w:rsidRPr="009E7D3C">
        <w:rPr>
          <w:rFonts w:eastAsia="ＭＳ Ｐゴシック" w:hint="eastAsia"/>
        </w:rPr>
        <w:t>－</w:t>
      </w:r>
      <w:r w:rsidRPr="009E7D3C">
        <w:rPr>
          <w:rFonts w:eastAsia="ＭＳ Ｐゴシック" w:hint="eastAsia"/>
        </w:rPr>
        <w:t>3</w:t>
      </w:r>
      <w:r w:rsidRPr="009E7D3C">
        <w:rPr>
          <w:rFonts w:eastAsia="ＭＳ Ｐゴシック" w:hint="eastAsia"/>
        </w:rPr>
        <w:t>週後の肺炎の回復期に溶血症状をきたす。血中には抗マイコプラズマ抗体が出現し寒冷凝集素価が上昇する時期に一致する。溶血は</w:t>
      </w:r>
      <w:r w:rsidRPr="009E7D3C">
        <w:rPr>
          <w:rFonts w:eastAsia="ＭＳ Ｐゴシック" w:hint="eastAsia"/>
        </w:rPr>
        <w:t>2</w:t>
      </w:r>
      <w:r w:rsidRPr="009E7D3C">
        <w:rPr>
          <w:rFonts w:eastAsia="ＭＳ Ｐゴシック" w:hint="eastAsia"/>
        </w:rPr>
        <w:t>－</w:t>
      </w:r>
      <w:r w:rsidRPr="009E7D3C">
        <w:rPr>
          <w:rFonts w:eastAsia="ＭＳ Ｐゴシック" w:hint="eastAsia"/>
        </w:rPr>
        <w:t>3</w:t>
      </w:r>
      <w:r w:rsidRPr="009E7D3C">
        <w:rPr>
          <w:rFonts w:eastAsia="ＭＳ Ｐゴシック" w:hint="eastAsia"/>
        </w:rPr>
        <w:t>週で自己限定的に消退する。</w:t>
      </w:r>
      <w:r w:rsidRPr="009E7D3C">
        <w:rPr>
          <w:rFonts w:eastAsia="ＭＳ Ｐゴシック" w:hint="eastAsia"/>
        </w:rPr>
        <w:t>EB</w:t>
      </w:r>
      <w:r w:rsidRPr="009E7D3C">
        <w:rPr>
          <w:rFonts w:eastAsia="ＭＳ Ｐゴシック" w:hint="eastAsia"/>
        </w:rPr>
        <w:t>ウイルス感染に伴う場合は症状の出現から</w:t>
      </w:r>
      <w:r w:rsidRPr="009E7D3C">
        <w:rPr>
          <w:rFonts w:eastAsia="ＭＳ Ｐゴシック" w:hint="eastAsia"/>
        </w:rPr>
        <w:t>1</w:t>
      </w:r>
      <w:r w:rsidRPr="009E7D3C">
        <w:rPr>
          <w:rFonts w:eastAsia="ＭＳ Ｐゴシック" w:hint="eastAsia"/>
        </w:rPr>
        <w:t>－</w:t>
      </w:r>
      <w:r w:rsidRPr="009E7D3C">
        <w:rPr>
          <w:rFonts w:eastAsia="ＭＳ Ｐゴシック" w:hint="eastAsia"/>
        </w:rPr>
        <w:t>3</w:t>
      </w:r>
      <w:r w:rsidRPr="009E7D3C">
        <w:rPr>
          <w:rFonts w:eastAsia="ＭＳ Ｐゴシック" w:hint="eastAsia"/>
        </w:rPr>
        <w:t>週後にみられ、溶血の持続は</w:t>
      </w:r>
      <w:r w:rsidRPr="009E7D3C">
        <w:rPr>
          <w:rFonts w:eastAsia="ＭＳ Ｐゴシック" w:hint="eastAsia"/>
        </w:rPr>
        <w:t>1</w:t>
      </w:r>
      <w:r w:rsidRPr="009E7D3C">
        <w:rPr>
          <w:rFonts w:eastAsia="ＭＳ Ｐゴシック" w:hint="eastAsia"/>
        </w:rPr>
        <w:t>か月以内である。</w:t>
      </w:r>
      <w:r w:rsidRPr="009E7D3C">
        <w:rPr>
          <w:rFonts w:eastAsia="ＭＳ Ｐゴシック" w:hint="eastAsia"/>
        </w:rPr>
        <w:t xml:space="preserve"> </w:t>
      </w:r>
      <w:r w:rsidRPr="009E7D3C">
        <w:rPr>
          <w:rFonts w:eastAsia="ＭＳ Ｐゴシック" w:hint="eastAsia"/>
        </w:rPr>
        <w:t>特発性慢性</w:t>
      </w:r>
      <w:r w:rsidRPr="009E7D3C">
        <w:rPr>
          <w:rFonts w:eastAsia="ＭＳ Ｐゴシック" w:hint="eastAsia"/>
        </w:rPr>
        <w:t>CAD</w:t>
      </w:r>
      <w:r w:rsidRPr="009E7D3C">
        <w:rPr>
          <w:rFonts w:eastAsia="ＭＳ Ｐゴシック" w:hint="eastAsia"/>
        </w:rPr>
        <w:t>の発症は潜行性が多く慢性溶血が持続するが、寒冷暴露による溶血発作を認めることもある。</w:t>
      </w:r>
    </w:p>
    <w:p w:rsidR="003E0591" w:rsidRPr="009E7D3C" w:rsidRDefault="003E0591" w:rsidP="003E0591">
      <w:pPr>
        <w:ind w:left="420" w:hangingChars="200" w:hanging="420"/>
        <w:rPr>
          <w:rFonts w:eastAsia="ＭＳ Ｐゴシック"/>
        </w:rPr>
      </w:pPr>
      <w:r w:rsidRPr="009E7D3C">
        <w:rPr>
          <w:rFonts w:eastAsia="ＭＳ Ｐゴシック" w:hint="eastAsia"/>
        </w:rPr>
        <w:t>検査法</w:t>
      </w:r>
    </w:p>
    <w:p w:rsidR="003E0591" w:rsidRPr="009E7D3C" w:rsidRDefault="00066E88" w:rsidP="003E0591">
      <w:pPr>
        <w:rPr>
          <w:rFonts w:eastAsia="ＭＳ Ｐゴシック"/>
        </w:rPr>
      </w:pPr>
      <w:r w:rsidRPr="009E7D3C">
        <w:rPr>
          <w:rFonts w:eastAsia="ＭＳ Ｐゴシック" w:hint="eastAsia"/>
          <w:noProof/>
        </w:rPr>
        <w:drawing>
          <wp:inline distT="0" distB="0" distL="0" distR="0">
            <wp:extent cx="2943225" cy="1962150"/>
            <wp:effectExtent l="0" t="0" r="9525" b="0"/>
            <wp:docPr id="14" name="図 14" descr="クームス試験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クームス試験の図"/>
                    <pic:cNvPicPr>
                      <a:picLocks noChangeAspect="1" noChangeArrowheads="1"/>
                    </pic:cNvPicPr>
                  </pic:nvPicPr>
                  <pic:blipFill>
                    <a:blip r:embed="rId2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3225" cy="1962150"/>
                    </a:xfrm>
                    <a:prstGeom prst="rect">
                      <a:avLst/>
                    </a:prstGeom>
                    <a:noFill/>
                    <a:ln>
                      <a:noFill/>
                    </a:ln>
                  </pic:spPr>
                </pic:pic>
              </a:graphicData>
            </a:graphic>
          </wp:inline>
        </w:drawing>
      </w:r>
    </w:p>
    <w:p w:rsidR="003E0591" w:rsidRPr="004D62FF" w:rsidRDefault="003E0591" w:rsidP="003E0591">
      <w:pPr>
        <w:ind w:left="420" w:hangingChars="200" w:hanging="420"/>
        <w:rPr>
          <w:rFonts w:eastAsia="ＭＳ Ｐゴシック"/>
          <w:color w:val="A6A6A6" w:themeColor="background1" w:themeShade="A6"/>
        </w:rPr>
      </w:pPr>
      <w:r w:rsidRPr="009E7D3C">
        <w:rPr>
          <w:rFonts w:eastAsia="ＭＳ Ｐゴシック" w:hint="eastAsia"/>
        </w:rPr>
        <w:t xml:space="preserve">　</w:t>
      </w:r>
      <w:r w:rsidRPr="004D62FF">
        <w:rPr>
          <w:rFonts w:eastAsia="ＭＳ Ｐゴシック" w:hint="eastAsia"/>
          <w:color w:val="A6A6A6" w:themeColor="background1" w:themeShade="A6"/>
        </w:rPr>
        <w:t>クームステスト</w:t>
      </w:r>
    </w:p>
    <w:p w:rsidR="003E0591" w:rsidRPr="004D62FF" w:rsidRDefault="003E0591" w:rsidP="003E0591">
      <w:pPr>
        <w:ind w:left="420" w:hangingChars="200" w:hanging="420"/>
        <w:rPr>
          <w:rFonts w:eastAsia="ＭＳ Ｐゴシック"/>
          <w:color w:val="A6A6A6" w:themeColor="background1" w:themeShade="A6"/>
        </w:rPr>
      </w:pPr>
      <w:r w:rsidRPr="004D62FF">
        <w:rPr>
          <w:rFonts w:eastAsia="ＭＳ Ｐゴシック" w:hint="eastAsia"/>
          <w:color w:val="A6A6A6" w:themeColor="background1" w:themeShade="A6"/>
        </w:rPr>
        <w:t xml:space="preserve">　　自己免疫性溶血性貧血や</w:t>
      </w:r>
      <w:r w:rsidRPr="004D62FF">
        <w:rPr>
          <w:rFonts w:eastAsia="ＭＳ Ｐゴシック" w:hint="eastAsia"/>
          <w:color w:val="A6A6A6" w:themeColor="background1" w:themeShade="A6"/>
        </w:rPr>
        <w:t>Rh</w:t>
      </w:r>
      <w:r w:rsidRPr="004D62FF">
        <w:rPr>
          <w:rFonts w:eastAsia="ＭＳ Ｐゴシック" w:hint="eastAsia"/>
          <w:color w:val="A6A6A6" w:themeColor="background1" w:themeShade="A6"/>
        </w:rPr>
        <w:t>式血液型不適合妊娠による新生児溶血性疾患などでは赤血球に対する自己抗体がその原因と考えられる。</w:t>
      </w:r>
      <w:r w:rsidRPr="004D62FF">
        <w:rPr>
          <w:rFonts w:eastAsia="ＭＳ Ｐゴシック" w:hint="eastAsia"/>
          <w:color w:val="A6A6A6" w:themeColor="background1" w:themeShade="A6"/>
        </w:rPr>
        <w:t xml:space="preserve"> </w:t>
      </w:r>
    </w:p>
    <w:p w:rsidR="003E0591" w:rsidRPr="004D62FF" w:rsidRDefault="003E0591" w:rsidP="003E0591">
      <w:pPr>
        <w:ind w:left="420" w:hangingChars="200" w:hanging="420"/>
        <w:rPr>
          <w:rFonts w:eastAsia="ＭＳ Ｐゴシック"/>
          <w:color w:val="A6A6A6" w:themeColor="background1" w:themeShade="A6"/>
        </w:rPr>
      </w:pPr>
      <w:r w:rsidRPr="004D62FF">
        <w:rPr>
          <w:rFonts w:eastAsia="ＭＳ Ｐゴシック" w:hint="eastAsia"/>
          <w:color w:val="A6A6A6" w:themeColor="background1" w:themeShade="A6"/>
        </w:rPr>
        <w:t xml:space="preserve">　　この自己抗体（免疫グロブリン）を検出するため抗グロブリン血清（</w:t>
      </w:r>
      <w:r w:rsidRPr="004D62FF">
        <w:rPr>
          <w:rFonts w:eastAsia="ＭＳ Ｐゴシック" w:hint="eastAsia"/>
          <w:color w:val="A6A6A6" w:themeColor="background1" w:themeShade="A6"/>
        </w:rPr>
        <w:t>Coombs</w:t>
      </w:r>
      <w:r w:rsidRPr="004D62FF">
        <w:rPr>
          <w:rFonts w:eastAsia="ＭＳ Ｐゴシック" w:hint="eastAsia"/>
          <w:color w:val="A6A6A6" w:themeColor="background1" w:themeShade="A6"/>
        </w:rPr>
        <w:t>血清）を用いる方法を抗グロブリン試験、または</w:t>
      </w:r>
      <w:r w:rsidRPr="004D62FF">
        <w:rPr>
          <w:rFonts w:eastAsia="ＭＳ Ｐゴシック" w:hint="eastAsia"/>
          <w:color w:val="A6A6A6" w:themeColor="background1" w:themeShade="A6"/>
        </w:rPr>
        <w:t>Coombs</w:t>
      </w:r>
      <w:r w:rsidRPr="004D62FF">
        <w:rPr>
          <w:rFonts w:eastAsia="ＭＳ Ｐゴシック" w:hint="eastAsia"/>
          <w:color w:val="A6A6A6" w:themeColor="background1" w:themeShade="A6"/>
        </w:rPr>
        <w:t>試験という。赤血球膜にすでに結合している不完全抗体（それらのみでは血球凝集を起こし得ない抗体）を抗グロブリン血清で検出する直接法と、血中の遊離の抗体を一度</w:t>
      </w:r>
      <w:r w:rsidRPr="004D62FF">
        <w:rPr>
          <w:rFonts w:eastAsia="ＭＳ Ｐゴシック" w:hint="eastAsia"/>
          <w:color w:val="A6A6A6" w:themeColor="background1" w:themeShade="A6"/>
        </w:rPr>
        <w:t>O</w:t>
      </w:r>
      <w:r w:rsidRPr="004D62FF">
        <w:rPr>
          <w:rFonts w:eastAsia="ＭＳ Ｐゴシック" w:hint="eastAsia"/>
          <w:color w:val="A6A6A6" w:themeColor="background1" w:themeShade="A6"/>
        </w:rPr>
        <w:t>型血球に結合した後に抗グロブリン抗体で検出する間接クームス試験がある。不完全抗体は</w:t>
      </w:r>
      <w:r w:rsidRPr="004D62FF">
        <w:rPr>
          <w:rFonts w:eastAsia="ＭＳ Ｐゴシック" w:hint="eastAsia"/>
          <w:color w:val="A6A6A6" w:themeColor="background1" w:themeShade="A6"/>
        </w:rPr>
        <w:t>37</w:t>
      </w:r>
      <w:r w:rsidRPr="004D62FF">
        <w:rPr>
          <w:rFonts w:eastAsia="ＭＳ Ｐゴシック" w:hint="eastAsia"/>
          <w:color w:val="A6A6A6" w:themeColor="background1" w:themeShade="A6"/>
        </w:rPr>
        <w:t>℃で反応する温式抗体と</w:t>
      </w:r>
      <w:r w:rsidRPr="004D62FF">
        <w:rPr>
          <w:rFonts w:eastAsia="ＭＳ Ｐゴシック" w:hint="eastAsia"/>
          <w:color w:val="A6A6A6" w:themeColor="background1" w:themeShade="A6"/>
        </w:rPr>
        <w:t>4</w:t>
      </w:r>
      <w:r w:rsidRPr="004D62FF">
        <w:rPr>
          <w:rFonts w:eastAsia="ＭＳ Ｐゴシック" w:hint="eastAsia"/>
          <w:color w:val="A6A6A6" w:themeColor="background1" w:themeShade="A6"/>
        </w:rPr>
        <w:t>℃で反応する寒冷抗体に区別される。</w:t>
      </w:r>
    </w:p>
    <w:p w:rsidR="003E0591" w:rsidRPr="004D62FF" w:rsidRDefault="003E0591" w:rsidP="003E0591">
      <w:pPr>
        <w:ind w:leftChars="200" w:left="420"/>
        <w:rPr>
          <w:rFonts w:eastAsia="ＭＳ Ｐゴシック"/>
          <w:color w:val="A6A6A6" w:themeColor="background1" w:themeShade="A6"/>
        </w:rPr>
      </w:pPr>
    </w:p>
    <w:p w:rsidR="003E0591" w:rsidRPr="004D62FF" w:rsidRDefault="003E0591" w:rsidP="003E0591">
      <w:pPr>
        <w:ind w:leftChars="200" w:left="420"/>
        <w:rPr>
          <w:rFonts w:eastAsia="ＭＳ Ｐゴシック"/>
          <w:color w:val="A6A6A6" w:themeColor="background1" w:themeShade="A6"/>
        </w:rPr>
      </w:pPr>
      <w:r w:rsidRPr="004D62FF">
        <w:rPr>
          <w:rFonts w:eastAsia="ＭＳ Ｐゴシック" w:hint="eastAsia"/>
          <w:color w:val="A6A6A6" w:themeColor="background1" w:themeShade="A6"/>
        </w:rPr>
        <w:t>発作性夜間血色素尿症</w:t>
      </w:r>
    </w:p>
    <w:p w:rsidR="003E0591" w:rsidRPr="004D62FF" w:rsidRDefault="003E0591" w:rsidP="003E0591">
      <w:pPr>
        <w:ind w:leftChars="200" w:left="420"/>
        <w:rPr>
          <w:rFonts w:eastAsia="ＭＳ Ｐゴシック"/>
          <w:color w:val="A6A6A6" w:themeColor="background1" w:themeShade="A6"/>
        </w:rPr>
      </w:pPr>
      <w:r w:rsidRPr="004D62FF">
        <w:rPr>
          <w:rFonts w:eastAsia="ＭＳ Ｐゴシック" w:hint="eastAsia"/>
          <w:color w:val="A6A6A6" w:themeColor="background1" w:themeShade="A6"/>
        </w:rPr>
        <w:t xml:space="preserve">　造血幹細胞レベルの障害によって起こる疾患で、アンカー蛋白をコードする遺伝子の後天的変異によって起こる。</w:t>
      </w:r>
    </w:p>
    <w:p w:rsidR="003E0591" w:rsidRPr="004D62FF" w:rsidRDefault="003E0591" w:rsidP="003E0591">
      <w:pPr>
        <w:ind w:leftChars="200" w:left="420"/>
        <w:rPr>
          <w:rFonts w:eastAsia="ＭＳ Ｐゴシック"/>
          <w:color w:val="A6A6A6" w:themeColor="background1" w:themeShade="A6"/>
        </w:rPr>
      </w:pPr>
      <w:r w:rsidRPr="004D62FF">
        <w:rPr>
          <w:rFonts w:eastAsia="ＭＳ Ｐゴシック" w:hint="eastAsia"/>
          <w:color w:val="A6A6A6" w:themeColor="background1" w:themeShade="A6"/>
        </w:rPr>
        <w:t xml:space="preserve">　　赤血球の破壊は血管内で行われ、これは血管内溶血と呼ばれる。発作性夜間ヘモグロビン尿症とも。</w:t>
      </w:r>
    </w:p>
    <w:p w:rsidR="003E0591" w:rsidRPr="004D62FF" w:rsidRDefault="003E0591" w:rsidP="003E0591">
      <w:pPr>
        <w:ind w:leftChars="200" w:left="420"/>
        <w:rPr>
          <w:rFonts w:eastAsia="ＭＳ Ｐゴシック"/>
          <w:color w:val="A6A6A6" w:themeColor="background1" w:themeShade="A6"/>
        </w:rPr>
      </w:pPr>
      <w:r w:rsidRPr="004D62FF">
        <w:rPr>
          <w:rFonts w:eastAsia="ＭＳ Ｐゴシック" w:hint="eastAsia"/>
          <w:color w:val="A6A6A6" w:themeColor="background1" w:themeShade="A6"/>
        </w:rPr>
        <w:t>なぜ赤血球が壊れるのか？</w:t>
      </w:r>
    </w:p>
    <w:p w:rsidR="003E0591" w:rsidRPr="004D62FF" w:rsidRDefault="003E0591" w:rsidP="003E0591">
      <w:pPr>
        <w:ind w:leftChars="200" w:left="420"/>
        <w:rPr>
          <w:rFonts w:eastAsia="ＭＳ Ｐゴシック"/>
          <w:color w:val="A6A6A6" w:themeColor="background1" w:themeShade="A6"/>
        </w:rPr>
      </w:pPr>
    </w:p>
    <w:p w:rsidR="003E0591" w:rsidRPr="004D62FF" w:rsidRDefault="003E0591" w:rsidP="003E0591">
      <w:pPr>
        <w:ind w:leftChars="200" w:left="420"/>
        <w:rPr>
          <w:rFonts w:ascii="ＭＳ ゴシック" w:eastAsia="ＭＳ ゴシック" w:hAnsi="ＭＳ ゴシック"/>
          <w:color w:val="A6A6A6" w:themeColor="background1" w:themeShade="A6"/>
        </w:rPr>
      </w:pPr>
      <w:r w:rsidRPr="004D62FF">
        <w:rPr>
          <w:rFonts w:ascii="ＭＳ ゴシック" w:eastAsia="ＭＳ ゴシック" w:hAnsi="ＭＳ ゴシック" w:hint="eastAsia"/>
          <w:b/>
          <w:bCs/>
          <w:color w:val="A6A6A6" w:themeColor="background1" w:themeShade="A6"/>
        </w:rPr>
        <w:t>白血球減少や血小板減少も認められることがある。</w:t>
      </w:r>
      <w:r w:rsidRPr="004D62FF">
        <w:rPr>
          <w:rFonts w:ascii="ＭＳ ゴシック" w:eastAsia="ＭＳ ゴシック" w:hAnsi="ＭＳ ゴシック" w:hint="eastAsia"/>
          <w:bCs/>
          <w:color w:val="A6A6A6" w:themeColor="background1" w:themeShade="A6"/>
        </w:rPr>
        <w:t>好中球アルカリフォスファターゼ活性</w:t>
      </w:r>
      <w:r w:rsidRPr="004D62FF">
        <w:rPr>
          <w:rFonts w:ascii="ＭＳ ゴシック" w:eastAsia="ＭＳ ゴシック" w:hAnsi="ＭＳ ゴシック" w:hint="eastAsia"/>
          <w:color w:val="A6A6A6" w:themeColor="background1" w:themeShade="A6"/>
        </w:rPr>
        <w:t>（用語の解説を参照）の低下がある。</w:t>
      </w:r>
    </w:p>
    <w:p w:rsidR="003E0591" w:rsidRPr="004D62FF" w:rsidRDefault="003E0591" w:rsidP="003E0591">
      <w:pPr>
        <w:ind w:leftChars="200" w:left="420"/>
        <w:rPr>
          <w:rFonts w:ascii="ＭＳ ゴシック" w:eastAsia="ＭＳ ゴシック" w:hAnsi="ＭＳ ゴシック"/>
          <w:b/>
          <w:bCs/>
          <w:color w:val="A6A6A6" w:themeColor="background1" w:themeShade="A6"/>
        </w:rPr>
      </w:pPr>
      <w:bookmarkStart w:id="2" w:name="OLE_LINK4"/>
      <w:r w:rsidRPr="004D62FF">
        <w:rPr>
          <w:rFonts w:ascii="ＭＳ ゴシック" w:eastAsia="ＭＳ ゴシック" w:hAnsi="ＭＳ ゴシック" w:hint="eastAsia"/>
          <w:b/>
          <w:bCs/>
          <w:color w:val="A6A6A6" w:themeColor="background1" w:themeShade="A6"/>
        </w:rPr>
        <w:t>シュガーウォーター試験、ハム試験</w:t>
      </w:r>
      <w:bookmarkEnd w:id="2"/>
      <w:r w:rsidRPr="004D62FF">
        <w:rPr>
          <w:rFonts w:ascii="ＭＳ ゴシック" w:eastAsia="ＭＳ ゴシック" w:hAnsi="ＭＳ ゴシック" w:hint="eastAsia"/>
          <w:b/>
          <w:bCs/>
          <w:color w:val="A6A6A6" w:themeColor="background1" w:themeShade="A6"/>
        </w:rPr>
        <w:t>ともに陽性、クームス試験は陰性</w:t>
      </w:r>
      <w:r w:rsidRPr="004D62FF">
        <w:rPr>
          <w:rFonts w:ascii="ＭＳ ゴシック" w:eastAsia="ＭＳ ゴシック" w:hAnsi="ＭＳ ゴシック" w:hint="eastAsia"/>
          <w:color w:val="A6A6A6" w:themeColor="background1" w:themeShade="A6"/>
        </w:rPr>
        <w:t>となる。（シュガーウォーター試験、ハム試験については用語の解説を参照）</w:t>
      </w:r>
      <w:r w:rsidRPr="004D62FF">
        <w:rPr>
          <w:rFonts w:ascii="ＭＳ ゴシック" w:eastAsia="ＭＳ ゴシック" w:hAnsi="ＭＳ ゴシック" w:hint="eastAsia"/>
          <w:b/>
          <w:bCs/>
          <w:color w:val="A6A6A6" w:themeColor="background1" w:themeShade="A6"/>
        </w:rPr>
        <w:t>摘脾は禁忌</w:t>
      </w:r>
    </w:p>
    <w:p w:rsidR="003E0591" w:rsidRDefault="003E0591" w:rsidP="003E0591">
      <w:pPr>
        <w:ind w:leftChars="200" w:left="420"/>
        <w:rPr>
          <w:rFonts w:ascii="ＭＳ ゴシック" w:eastAsia="ＭＳ ゴシック" w:hAnsi="ＭＳ ゴシック"/>
          <w:b/>
          <w:bCs/>
        </w:rPr>
      </w:pPr>
    </w:p>
    <w:p w:rsidR="003E0591" w:rsidRPr="00A86E48" w:rsidRDefault="003E0591" w:rsidP="003E0591">
      <w:pPr>
        <w:rPr>
          <w:rFonts w:ascii="ＭＳ ゴシック" w:eastAsia="ＭＳ ゴシック" w:hAnsi="ＭＳ ゴシック"/>
          <w:b/>
          <w:bCs/>
        </w:rPr>
      </w:pPr>
      <w:r w:rsidRPr="00A86E48">
        <w:rPr>
          <w:rFonts w:ascii="ＭＳ ゴシック" w:eastAsia="ＭＳ ゴシック" w:hAnsi="ＭＳ ゴシック" w:hint="eastAsia"/>
          <w:b/>
          <w:bCs/>
        </w:rPr>
        <w:t>Vit12や葉酸欠乏による貧血（省略）</w:t>
      </w:r>
    </w:p>
    <w:p w:rsidR="003E0591" w:rsidRPr="00A86E48" w:rsidRDefault="003E0591" w:rsidP="003E0591">
      <w:pPr>
        <w:ind w:leftChars="800" w:left="1680"/>
        <w:rPr>
          <w:rFonts w:ascii="ＭＳ ゴシック" w:eastAsia="ＭＳ ゴシック" w:hAnsi="ＭＳ ゴシック"/>
        </w:rPr>
      </w:pPr>
      <w:r w:rsidRPr="00A86E48">
        <w:rPr>
          <w:rFonts w:ascii="ＭＳ ゴシック" w:eastAsia="ＭＳ ゴシック" w:hAnsi="ＭＳ ゴシック" w:hint="eastAsia"/>
        </w:rPr>
        <w:t>細胞分裂に必要なビタミンであるビタミンB12や葉酸が不足した場合も、赤血球の分化が障害されて貧血となる。</w:t>
      </w:r>
      <w:r w:rsidRPr="00A86E48">
        <w:rPr>
          <w:rFonts w:ascii="ＭＳ ゴシック" w:eastAsia="ＭＳ ゴシック" w:hAnsi="ＭＳ ゴシック" w:hint="eastAsia"/>
          <w:u w:val="single"/>
        </w:rPr>
        <w:t>この場合、大球性高色素性をとることが多い。</w:t>
      </w:r>
    </w:p>
    <w:p w:rsidR="003E0591" w:rsidRPr="00A86E48" w:rsidRDefault="003E0591" w:rsidP="003E0591">
      <w:pPr>
        <w:ind w:leftChars="800" w:left="1680"/>
        <w:rPr>
          <w:rFonts w:ascii="ＭＳ ゴシック" w:eastAsia="ＭＳ ゴシック" w:hAnsi="ＭＳ ゴシック"/>
        </w:rPr>
      </w:pPr>
      <w:r w:rsidRPr="00A86E48">
        <w:rPr>
          <w:rFonts w:ascii="ＭＳ ゴシック" w:eastAsia="ＭＳ ゴシック" w:hAnsi="ＭＳ ゴシック" w:hint="eastAsia"/>
        </w:rPr>
        <w:t>ビタミンB12欠乏によるものは、原因として胃摘出や内因子分泌障害によるものが問題となる。内因子は胃で分泌される物質でB12の吸収に欠かせない物質。</w:t>
      </w:r>
    </w:p>
    <w:p w:rsidR="003E0591" w:rsidRPr="004D62FF" w:rsidRDefault="003E0591" w:rsidP="003E0591">
      <w:pPr>
        <w:ind w:leftChars="800" w:left="1680"/>
        <w:rPr>
          <w:rFonts w:ascii="ＭＳ ゴシック" w:eastAsia="ＭＳ ゴシック" w:hAnsi="ＭＳ ゴシック"/>
          <w:u w:val="single"/>
        </w:rPr>
      </w:pPr>
      <w:r w:rsidRPr="00A86E48">
        <w:rPr>
          <w:rFonts w:ascii="ＭＳ ゴシック" w:eastAsia="ＭＳ ゴシック" w:hAnsi="ＭＳ ゴシック" w:hint="eastAsia"/>
          <w:u w:val="single"/>
        </w:rPr>
        <w:t>アルコールが葉酸の吸収を阻害する。</w:t>
      </w:r>
    </w:p>
    <w:sectPr w:rsidR="003E0591" w:rsidRPr="004D62FF" w:rsidSect="003E0591">
      <w:footerReference w:type="even" r:id="rId21"/>
      <w:footerReference w:type="default" r:id="rId22"/>
      <w:pgSz w:w="11906" w:h="16838"/>
      <w:pgMar w:top="1418" w:right="1134" w:bottom="1418" w:left="1134" w:header="851" w:footer="992" w:gutter="0"/>
      <w:cols w:space="425"/>
      <w:docGrid w:type="lines"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0264BC" w:rsidRDefault="000264BC" w:rsidP="003E0591">
      <w:r>
        <w:separator/>
      </w:r>
    </w:p>
  </w:endnote>
  <w:endnote w:type="continuationSeparator" w:id="1">
    <w:p w:rsidR="000264BC" w:rsidRDefault="000264BC" w:rsidP="003E0591">
      <w:r>
        <w:continuationSeparator/>
      </w:r>
    </w:p>
  </w:endnote>
</w:endnotes>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4D"/>
    <w:family w:val="modern"/>
    <w:notTrueType/>
    <w:pitch w:val="fixed"/>
    <w:sig w:usb0="00000003" w:usb1="00000000" w:usb2="00000000" w:usb3="00000000" w:csb0="00000001" w:csb1="00000000"/>
  </w:font>
  <w:font w:name="Century">
    <w:panose1 w:val="02040604050505020304"/>
    <w:charset w:val="00"/>
    <w:family w:val="auto"/>
    <w:pitch w:val="variable"/>
    <w:sig w:usb0="00000003" w:usb1="00000000" w:usb2="00000000" w:usb3="00000000" w:csb0="00000001" w:csb1="00000000"/>
  </w:font>
  <w:font w:name="ＭＳ 明朝">
    <w:panose1 w:val="02020609040205080304"/>
    <w:charset w:val="4E"/>
    <w:family w:val="auto"/>
    <w:pitch w:val="variable"/>
    <w:sig w:usb0="00000001" w:usb1="00000000" w:usb2="01000407" w:usb3="00000000" w:csb0="00020000" w:csb1="00000000"/>
  </w:font>
  <w:font w:name="ＭＳ Ｐゴシック">
    <w:panose1 w:val="020B0600070205080204"/>
    <w:charset w:val="4E"/>
    <w:family w:val="auto"/>
    <w:pitch w:val="variable"/>
    <w:sig w:usb0="00000001" w:usb1="00000000" w:usb2="01000407" w:usb3="00000000" w:csb0="00020000" w:csb1="00000000"/>
  </w:font>
  <w:font w:name="ＭＳ ゴシック">
    <w:panose1 w:val="020B0609070205080204"/>
    <w:charset w:val="4E"/>
    <w:family w:val="auto"/>
    <w:pitch w:val="variable"/>
    <w:sig w:usb0="00000001" w:usb1="00000000" w:usb2="01000407" w:usb3="00000000" w:csb0="00020000"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3E0591" w:rsidRDefault="000C0927" w:rsidP="003E0591">
    <w:pPr>
      <w:pStyle w:val="a6"/>
      <w:framePr w:wrap="around" w:vAnchor="text" w:hAnchor="margin" w:xAlign="center" w:y="1"/>
      <w:rPr>
        <w:rStyle w:val="a8"/>
        <w:lang w:val="en-US" w:eastAsia="ja-JP"/>
      </w:rPr>
    </w:pPr>
    <w:r>
      <w:rPr>
        <w:rStyle w:val="a8"/>
      </w:rPr>
      <w:fldChar w:fldCharType="begin"/>
    </w:r>
    <w:r w:rsidR="003E0591">
      <w:rPr>
        <w:rStyle w:val="a8"/>
      </w:rPr>
      <w:instrText xml:space="preserve">PAGE  </w:instrText>
    </w:r>
    <w:r>
      <w:rPr>
        <w:rStyle w:val="a8"/>
      </w:rPr>
      <w:fldChar w:fldCharType="end"/>
    </w:r>
  </w:p>
  <w:p w:rsidR="003E0591" w:rsidRDefault="003E0591">
    <w:pPr>
      <w:pStyle w:val="a6"/>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3E0591" w:rsidRDefault="000C0927" w:rsidP="003E0591">
    <w:pPr>
      <w:pStyle w:val="a6"/>
      <w:framePr w:wrap="around" w:vAnchor="text" w:hAnchor="margin" w:xAlign="center" w:y="1"/>
      <w:rPr>
        <w:rStyle w:val="a8"/>
        <w:lang w:val="en-US" w:eastAsia="ja-JP"/>
      </w:rPr>
    </w:pPr>
    <w:r>
      <w:rPr>
        <w:rStyle w:val="a8"/>
      </w:rPr>
      <w:fldChar w:fldCharType="begin"/>
    </w:r>
    <w:r w:rsidR="003E0591">
      <w:rPr>
        <w:rStyle w:val="a8"/>
      </w:rPr>
      <w:instrText xml:space="preserve">PAGE  </w:instrText>
    </w:r>
    <w:r>
      <w:rPr>
        <w:rStyle w:val="a8"/>
      </w:rPr>
      <w:fldChar w:fldCharType="separate"/>
    </w:r>
    <w:r w:rsidR="000C3050">
      <w:rPr>
        <w:rStyle w:val="a8"/>
        <w:noProof/>
      </w:rPr>
      <w:t>2</w:t>
    </w:r>
    <w:r>
      <w:rPr>
        <w:rStyle w:val="a8"/>
      </w:rPr>
      <w:fldChar w:fldCharType="end"/>
    </w:r>
  </w:p>
  <w:p w:rsidR="003E0591" w:rsidRDefault="003E0591">
    <w:pPr>
      <w:pStyle w:val="a6"/>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0264BC" w:rsidRDefault="000264BC" w:rsidP="003E0591">
      <w:r>
        <w:separator/>
      </w:r>
    </w:p>
  </w:footnote>
  <w:footnote w:type="continuationSeparator" w:id="1">
    <w:p w:rsidR="000264BC" w:rsidRDefault="000264BC" w:rsidP="003E0591">
      <w:r>
        <w:continuationSeparator/>
      </w: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FFFFFF1D"/>
    <w:multiLevelType w:val="multilevel"/>
    <w:tmpl w:val="CDE8F5FE"/>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36B1B"/>
    <w:rsid w:val="000264BC"/>
    <w:rsid w:val="00066E88"/>
    <w:rsid w:val="000C0927"/>
    <w:rsid w:val="000C3050"/>
    <w:rsid w:val="00160D14"/>
    <w:rsid w:val="003E0591"/>
    <w:rsid w:val="00936B1B"/>
  </w:rsids>
  <m:mathPr>
    <m:mathFont m:val="Impact"/>
    <m:brkBin m:val="before"/>
    <m:brkBinSub m:val="--"/>
    <m:smallFrac/>
    <m:dispDef/>
    <m:lMargin m:val="0"/>
    <m:rMargin m:val="0"/>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a">
    <w:name w:val="Normal"/>
    <w:qFormat/>
    <w:rsid w:val="00936B1B"/>
    <w:pPr>
      <w:widowControl w:val="0"/>
      <w:jc w:val="both"/>
    </w:pPr>
    <w:rPr>
      <w:kern w:val="2"/>
      <w:sz w:val="21"/>
      <w:szCs w:val="22"/>
    </w:rPr>
  </w:style>
  <w:style w:type="character" w:default="1" w:styleId="a0">
    <w:name w:val="Default Paragraph Font"/>
    <w:semiHidden/>
    <w:unhideWhenUsed/>
  </w:style>
  <w:style w:type="table" w:default="1" w:styleId="a1">
    <w:name w:val="Normal Table"/>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Body Text Indent"/>
    <w:basedOn w:val="a"/>
    <w:semiHidden/>
    <w:rsid w:val="009E7D3C"/>
    <w:pPr>
      <w:ind w:leftChars="800" w:left="1680"/>
    </w:pPr>
    <w:rPr>
      <w:szCs w:val="24"/>
    </w:rPr>
  </w:style>
  <w:style w:type="paragraph" w:styleId="2">
    <w:name w:val="Body Text Indent 2"/>
    <w:basedOn w:val="a"/>
    <w:semiHidden/>
    <w:rsid w:val="009E7D3C"/>
    <w:pPr>
      <w:ind w:leftChars="800" w:left="1680"/>
    </w:pPr>
    <w:rPr>
      <w:b/>
      <w:bCs/>
      <w:color w:val="0000FF"/>
      <w:szCs w:val="24"/>
    </w:rPr>
  </w:style>
  <w:style w:type="paragraph" w:customStyle="1" w:styleId="31">
    <w:name w:val="表 (緑)  31"/>
    <w:basedOn w:val="a"/>
    <w:qFormat/>
    <w:rsid w:val="009E7D3C"/>
    <w:pPr>
      <w:ind w:leftChars="400" w:left="840"/>
    </w:pPr>
  </w:style>
  <w:style w:type="paragraph" w:styleId="a4">
    <w:name w:val="header"/>
    <w:basedOn w:val="a"/>
    <w:link w:val="a5"/>
    <w:uiPriority w:val="99"/>
    <w:semiHidden/>
    <w:unhideWhenUsed/>
    <w:rsid w:val="00E01BFD"/>
    <w:pPr>
      <w:tabs>
        <w:tab w:val="center" w:pos="4252"/>
        <w:tab w:val="right" w:pos="8504"/>
      </w:tabs>
      <w:snapToGrid w:val="0"/>
    </w:pPr>
    <w:rPr>
      <w:lang/>
    </w:rPr>
  </w:style>
  <w:style w:type="character" w:customStyle="1" w:styleId="a5">
    <w:name w:val="ヘッダー (文字)"/>
    <w:link w:val="a4"/>
    <w:uiPriority w:val="99"/>
    <w:semiHidden/>
    <w:rsid w:val="00E01BFD"/>
    <w:rPr>
      <w:kern w:val="2"/>
      <w:sz w:val="21"/>
      <w:szCs w:val="22"/>
    </w:rPr>
  </w:style>
  <w:style w:type="paragraph" w:styleId="a6">
    <w:name w:val="footer"/>
    <w:basedOn w:val="a"/>
    <w:link w:val="a7"/>
    <w:uiPriority w:val="99"/>
    <w:semiHidden/>
    <w:unhideWhenUsed/>
    <w:rsid w:val="00E01BFD"/>
    <w:pPr>
      <w:tabs>
        <w:tab w:val="center" w:pos="4252"/>
        <w:tab w:val="right" w:pos="8504"/>
      </w:tabs>
      <w:snapToGrid w:val="0"/>
    </w:pPr>
    <w:rPr>
      <w:lang/>
    </w:rPr>
  </w:style>
  <w:style w:type="character" w:customStyle="1" w:styleId="a7">
    <w:name w:val="フッター (文字)"/>
    <w:link w:val="a6"/>
    <w:uiPriority w:val="99"/>
    <w:semiHidden/>
    <w:rsid w:val="00E01BFD"/>
    <w:rPr>
      <w:kern w:val="2"/>
      <w:sz w:val="21"/>
      <w:szCs w:val="22"/>
    </w:rPr>
  </w:style>
  <w:style w:type="character" w:styleId="a8">
    <w:name w:val="page number"/>
    <w:basedOn w:val="a0"/>
    <w:uiPriority w:val="99"/>
    <w:semiHidden/>
    <w:unhideWhenUsed/>
    <w:rsid w:val="004D62FF"/>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4.jpeg"/><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693</Words>
  <Characters>3952</Characters>
  <Application>Microsoft Word 12.0.0</Application>
  <DocSecurity>0</DocSecurity>
  <Lines>32</Lines>
  <Paragraphs>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Masanobu Kobayashi</dc:creator>
  <cp:keywords/>
  <cp:lastModifiedBy>masanobu masanobu</cp:lastModifiedBy>
  <cp:revision>2</cp:revision>
  <dcterms:created xsi:type="dcterms:W3CDTF">2014-03-31T01:28:00Z</dcterms:created>
  <dcterms:modified xsi:type="dcterms:W3CDTF">2014-03-31T01:28:00Z</dcterms:modified>
</cp:coreProperties>
</file>